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10" w:rsidRPr="00AF45F3" w:rsidRDefault="00AF45F3" w:rsidP="00AF45F3">
      <w:pPr>
        <w:jc w:val="center"/>
        <w:rPr>
          <w:b/>
          <w:sz w:val="24"/>
          <w:szCs w:val="24"/>
        </w:rPr>
      </w:pPr>
      <w:r w:rsidRPr="00AF45F3">
        <w:rPr>
          <w:b/>
          <w:sz w:val="24"/>
          <w:szCs w:val="24"/>
        </w:rPr>
        <w:t>ENCADREMENT DES ACTIVITES PHYSIQUES ET SPORTIVES A L’ECOLE PRIMAIRE</w:t>
      </w:r>
    </w:p>
    <w:p w:rsidR="00AF45F3" w:rsidRDefault="00B47384" w:rsidP="00AF45F3">
      <w:pPr>
        <w:jc w:val="center"/>
      </w:pPr>
      <w:r>
        <w:rPr>
          <w:noProof/>
          <w:lang w:eastAsia="fr-FR"/>
        </w:rPr>
        <w:drawing>
          <wp:anchor distT="0" distB="0" distL="36195" distR="114300" simplePos="0" relativeHeight="251658240" behindDoc="1" locked="0" layoutInCell="1" allowOverlap="1">
            <wp:simplePos x="0" y="0"/>
            <wp:positionH relativeFrom="margin">
              <wp:posOffset>173355</wp:posOffset>
            </wp:positionH>
            <wp:positionV relativeFrom="margin">
              <wp:posOffset>192405</wp:posOffset>
            </wp:positionV>
            <wp:extent cx="800100" cy="876300"/>
            <wp:effectExtent l="1905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800100" cy="876300"/>
                    </a:xfrm>
                    <a:prstGeom prst="rect">
                      <a:avLst/>
                    </a:prstGeom>
                    <a:noFill/>
                    <a:ln w="9525">
                      <a:noFill/>
                      <a:miter lim="800000"/>
                      <a:headEnd/>
                      <a:tailEnd/>
                    </a:ln>
                  </pic:spPr>
                </pic:pic>
              </a:graphicData>
            </a:graphic>
          </wp:anchor>
        </w:drawing>
      </w:r>
    </w:p>
    <w:p w:rsidR="00AF45F3" w:rsidRPr="00E37645" w:rsidRDefault="00AF45F3" w:rsidP="00AF45F3">
      <w:pPr>
        <w:jc w:val="center"/>
        <w:rPr>
          <w:sz w:val="16"/>
          <w:szCs w:val="16"/>
        </w:rPr>
      </w:pPr>
      <w:r w:rsidRPr="00E37645">
        <w:rPr>
          <w:sz w:val="16"/>
          <w:szCs w:val="16"/>
        </w:rPr>
        <w:t>(</w:t>
      </w:r>
      <w:proofErr w:type="gramStart"/>
      <w:r w:rsidRPr="00E37645">
        <w:rPr>
          <w:sz w:val="16"/>
          <w:szCs w:val="16"/>
        </w:rPr>
        <w:t>circulaire</w:t>
      </w:r>
      <w:proofErr w:type="gramEnd"/>
      <w:r w:rsidRPr="00E37645">
        <w:rPr>
          <w:sz w:val="16"/>
          <w:szCs w:val="16"/>
        </w:rPr>
        <w:t xml:space="preserve"> interministérielle n°2017-116 du 6/10/17 – circulaire 1999 sur les sorties scolaires)</w:t>
      </w:r>
    </w:p>
    <w:p w:rsidR="00AF45F3" w:rsidRPr="00E37645" w:rsidRDefault="00AF45F3" w:rsidP="00AF45F3">
      <w:pPr>
        <w:jc w:val="center"/>
        <w:rPr>
          <w:sz w:val="16"/>
          <w:szCs w:val="16"/>
        </w:rPr>
      </w:pPr>
    </w:p>
    <w:p w:rsidR="00AF45F3" w:rsidRDefault="00AF45F3" w:rsidP="00AF45F3">
      <w:pPr>
        <w:jc w:val="center"/>
      </w:pPr>
    </w:p>
    <w:p w:rsidR="00C64C14" w:rsidRDefault="00C64C14" w:rsidP="00AF45F3">
      <w:pPr>
        <w:jc w:val="center"/>
      </w:pPr>
    </w:p>
    <w:p w:rsidR="006C56BB" w:rsidRDefault="006C56BB" w:rsidP="00AF45F3">
      <w:pPr>
        <w:jc w:val="center"/>
      </w:pPr>
    </w:p>
    <w:p w:rsidR="006C56BB" w:rsidRDefault="006C56BB" w:rsidP="00AF45F3">
      <w:pPr>
        <w:jc w:val="center"/>
      </w:pPr>
    </w:p>
    <w:p w:rsidR="006C56BB" w:rsidRPr="00C64C14" w:rsidRDefault="006C56BB" w:rsidP="006C56BB">
      <w:pPr>
        <w:rPr>
          <w:sz w:val="12"/>
          <w:szCs w:val="12"/>
        </w:rPr>
      </w:pPr>
    </w:p>
    <w:tbl>
      <w:tblPr>
        <w:tblStyle w:val="Grilledutableau"/>
        <w:tblW w:w="0" w:type="auto"/>
        <w:tblLook w:val="04A0"/>
      </w:tblPr>
      <w:tblGrid>
        <w:gridCol w:w="5231"/>
        <w:gridCol w:w="4545"/>
        <w:gridCol w:w="5918"/>
      </w:tblGrid>
      <w:tr w:rsidR="006C56BB" w:rsidTr="00702A07">
        <w:tc>
          <w:tcPr>
            <w:tcW w:w="5231" w:type="dxa"/>
            <w:vMerge w:val="restart"/>
          </w:tcPr>
          <w:p w:rsidR="006C56BB" w:rsidRPr="009A4FFD" w:rsidRDefault="006C56BB" w:rsidP="00702A07">
            <w:pPr>
              <w:rPr>
                <w:sz w:val="22"/>
              </w:rPr>
            </w:pPr>
            <w:r w:rsidRPr="009A4FFD">
              <w:rPr>
                <w:sz w:val="22"/>
              </w:rPr>
              <w:t>L’équipe d’encadrement</w:t>
            </w:r>
          </w:p>
        </w:tc>
        <w:tc>
          <w:tcPr>
            <w:tcW w:w="4545" w:type="dxa"/>
          </w:tcPr>
          <w:p w:rsidR="006C56BB" w:rsidRPr="009A4FFD" w:rsidRDefault="006C56BB" w:rsidP="00702A07">
            <w:pPr>
              <w:rPr>
                <w:szCs w:val="20"/>
              </w:rPr>
            </w:pPr>
            <w:r w:rsidRPr="009A4FFD">
              <w:rPr>
                <w:szCs w:val="20"/>
              </w:rPr>
              <w:t>L’enseignant</w:t>
            </w:r>
          </w:p>
        </w:tc>
        <w:tc>
          <w:tcPr>
            <w:tcW w:w="5918" w:type="dxa"/>
          </w:tcPr>
          <w:p w:rsidR="006C56BB" w:rsidRPr="009A4FFD" w:rsidRDefault="006C56BB" w:rsidP="00702A07">
            <w:pPr>
              <w:rPr>
                <w:szCs w:val="20"/>
              </w:rPr>
            </w:pPr>
            <w:r w:rsidRPr="009A4FFD">
              <w:rPr>
                <w:szCs w:val="20"/>
              </w:rPr>
              <w:t>Il est responsable de l’organisation et du déroulé.</w:t>
            </w:r>
          </w:p>
          <w:p w:rsidR="006C56BB" w:rsidRPr="009A4FFD" w:rsidRDefault="006C56BB" w:rsidP="00702A07">
            <w:pPr>
              <w:rPr>
                <w:szCs w:val="20"/>
              </w:rPr>
            </w:pPr>
            <w:r w:rsidRPr="009A4FFD">
              <w:rPr>
                <w:szCs w:val="20"/>
              </w:rPr>
              <w:t xml:space="preserve">Il peut éventuellement </w:t>
            </w:r>
            <w:r w:rsidR="00C6246E" w:rsidRPr="009A4FFD">
              <w:rPr>
                <w:szCs w:val="20"/>
              </w:rPr>
              <w:t>solliciter</w:t>
            </w:r>
            <w:r w:rsidRPr="009A4FFD">
              <w:rPr>
                <w:szCs w:val="20"/>
              </w:rPr>
              <w:t xml:space="preserve"> un intervenant extérieur.</w:t>
            </w:r>
          </w:p>
          <w:p w:rsidR="006C56BB" w:rsidRPr="009A4FFD" w:rsidRDefault="006C56BB" w:rsidP="00702A07">
            <w:pPr>
              <w:rPr>
                <w:szCs w:val="20"/>
              </w:rPr>
            </w:pPr>
            <w:r w:rsidRPr="009A4FFD">
              <w:rPr>
                <w:szCs w:val="20"/>
              </w:rPr>
              <w:t>Il peut interrompre l’activité à tout moment.</w:t>
            </w:r>
          </w:p>
          <w:p w:rsidR="006C56BB" w:rsidRPr="009A4FFD" w:rsidRDefault="006C56BB" w:rsidP="00702A07">
            <w:pPr>
              <w:rPr>
                <w:szCs w:val="20"/>
              </w:rPr>
            </w:pPr>
          </w:p>
        </w:tc>
      </w:tr>
      <w:tr w:rsidR="006C56BB" w:rsidTr="00702A07">
        <w:tc>
          <w:tcPr>
            <w:tcW w:w="5231" w:type="dxa"/>
            <w:vMerge/>
          </w:tcPr>
          <w:p w:rsidR="006C56BB" w:rsidRPr="009A4FFD" w:rsidRDefault="006C56BB" w:rsidP="00702A07">
            <w:pPr>
              <w:rPr>
                <w:szCs w:val="20"/>
              </w:rPr>
            </w:pPr>
          </w:p>
        </w:tc>
        <w:tc>
          <w:tcPr>
            <w:tcW w:w="4545" w:type="dxa"/>
          </w:tcPr>
          <w:p w:rsidR="006C56BB" w:rsidRPr="009A4FFD" w:rsidRDefault="006C56BB" w:rsidP="00702A07">
            <w:pPr>
              <w:rPr>
                <w:szCs w:val="20"/>
              </w:rPr>
            </w:pPr>
            <w:r w:rsidRPr="009A4FFD">
              <w:rPr>
                <w:szCs w:val="20"/>
              </w:rPr>
              <w:t>Les intervenants extérieurs</w:t>
            </w:r>
          </w:p>
        </w:tc>
        <w:tc>
          <w:tcPr>
            <w:tcW w:w="5918" w:type="dxa"/>
          </w:tcPr>
          <w:p w:rsidR="006C56BB" w:rsidRPr="009A4FFD" w:rsidRDefault="006C56BB" w:rsidP="00702A07">
            <w:pPr>
              <w:rPr>
                <w:szCs w:val="20"/>
              </w:rPr>
            </w:pPr>
            <w:r w:rsidRPr="009A4FFD">
              <w:rPr>
                <w:szCs w:val="20"/>
              </w:rPr>
              <w:t>Ils ont l’expertise technique concernant une discipline sportive.</w:t>
            </w:r>
          </w:p>
          <w:p w:rsidR="006C56BB" w:rsidRPr="009A4FFD" w:rsidRDefault="006C56BB" w:rsidP="00702A07">
            <w:pPr>
              <w:rPr>
                <w:szCs w:val="20"/>
              </w:rPr>
            </w:pPr>
            <w:r w:rsidRPr="009A4FFD">
              <w:rPr>
                <w:szCs w:val="20"/>
              </w:rPr>
              <w:t>Ils doivent être agréés par l’IA-DASEN après vérification des compétences et de l’honorabilité.</w:t>
            </w:r>
          </w:p>
          <w:p w:rsidR="006C56BB" w:rsidRPr="009A4FFD" w:rsidRDefault="006C56BB" w:rsidP="00702A07">
            <w:pPr>
              <w:rPr>
                <w:szCs w:val="20"/>
              </w:rPr>
            </w:pPr>
          </w:p>
        </w:tc>
      </w:tr>
      <w:tr w:rsidR="006C56BB" w:rsidTr="006C56BB">
        <w:trPr>
          <w:trHeight w:val="483"/>
        </w:trPr>
        <w:tc>
          <w:tcPr>
            <w:tcW w:w="5231" w:type="dxa"/>
            <w:vMerge/>
          </w:tcPr>
          <w:p w:rsidR="006C56BB" w:rsidRPr="009A4FFD" w:rsidRDefault="006C56BB" w:rsidP="00702A07">
            <w:pPr>
              <w:rPr>
                <w:szCs w:val="20"/>
              </w:rPr>
            </w:pPr>
          </w:p>
        </w:tc>
        <w:tc>
          <w:tcPr>
            <w:tcW w:w="4545" w:type="dxa"/>
          </w:tcPr>
          <w:p w:rsidR="006C56BB" w:rsidRPr="009A4FFD" w:rsidRDefault="006C56BB" w:rsidP="00702A07">
            <w:pPr>
              <w:rPr>
                <w:szCs w:val="20"/>
              </w:rPr>
            </w:pPr>
            <w:r w:rsidRPr="009A4FFD">
              <w:rPr>
                <w:szCs w:val="20"/>
              </w:rPr>
              <w:t>Les accompagnateurs bénévoles</w:t>
            </w:r>
          </w:p>
        </w:tc>
        <w:tc>
          <w:tcPr>
            <w:tcW w:w="5918" w:type="dxa"/>
          </w:tcPr>
          <w:p w:rsidR="006C56BB" w:rsidRPr="009A4FFD" w:rsidRDefault="006C56BB" w:rsidP="00702A07">
            <w:pPr>
              <w:rPr>
                <w:szCs w:val="20"/>
              </w:rPr>
            </w:pPr>
            <w:r w:rsidRPr="009A4FFD">
              <w:rPr>
                <w:szCs w:val="20"/>
              </w:rPr>
              <w:t>Ils ne concourent pas à l’enseignement des APS.</w:t>
            </w:r>
          </w:p>
        </w:tc>
      </w:tr>
    </w:tbl>
    <w:p w:rsidR="006C56BB" w:rsidRDefault="006C56BB" w:rsidP="006C56BB">
      <w:pPr>
        <w:rPr>
          <w:sz w:val="12"/>
          <w:szCs w:val="12"/>
        </w:rPr>
      </w:pPr>
    </w:p>
    <w:p w:rsidR="006C56BB" w:rsidRDefault="006C56BB" w:rsidP="006C56BB">
      <w:pPr>
        <w:rPr>
          <w:sz w:val="12"/>
          <w:szCs w:val="12"/>
        </w:rPr>
      </w:pPr>
    </w:p>
    <w:p w:rsidR="006C56BB" w:rsidRDefault="006C56BB" w:rsidP="006C56BB">
      <w:pPr>
        <w:rPr>
          <w:sz w:val="12"/>
          <w:szCs w:val="12"/>
        </w:rPr>
      </w:pPr>
    </w:p>
    <w:p w:rsidR="006C56BB" w:rsidRDefault="006C56BB" w:rsidP="006C56BB">
      <w:pPr>
        <w:rPr>
          <w:sz w:val="12"/>
          <w:szCs w:val="12"/>
        </w:rPr>
      </w:pPr>
    </w:p>
    <w:p w:rsidR="006C56BB" w:rsidRPr="00C64C14" w:rsidRDefault="006C56BB" w:rsidP="006C56BB">
      <w:pPr>
        <w:rPr>
          <w:sz w:val="12"/>
          <w:szCs w:val="12"/>
        </w:rPr>
      </w:pPr>
    </w:p>
    <w:tbl>
      <w:tblPr>
        <w:tblStyle w:val="Grilledutableau"/>
        <w:tblW w:w="0" w:type="auto"/>
        <w:jc w:val="center"/>
        <w:tblLook w:val="04A0"/>
      </w:tblPr>
      <w:tblGrid>
        <w:gridCol w:w="2122"/>
        <w:gridCol w:w="13572"/>
      </w:tblGrid>
      <w:tr w:rsidR="00702409" w:rsidTr="00702409">
        <w:trPr>
          <w:jc w:val="center"/>
        </w:trPr>
        <w:tc>
          <w:tcPr>
            <w:tcW w:w="2122" w:type="dxa"/>
            <w:vMerge w:val="restart"/>
            <w:vAlign w:val="center"/>
          </w:tcPr>
          <w:p w:rsidR="00702409" w:rsidRPr="00702409" w:rsidRDefault="00702409" w:rsidP="00702409">
            <w:pPr>
              <w:spacing w:line="480" w:lineRule="auto"/>
              <w:jc w:val="center"/>
              <w:rPr>
                <w:sz w:val="22"/>
              </w:rPr>
            </w:pPr>
            <w:r w:rsidRPr="00702409">
              <w:rPr>
                <w:sz w:val="22"/>
              </w:rPr>
              <w:t>Les différents types d’Activités Physiques et Sportives</w:t>
            </w:r>
          </w:p>
          <w:p w:rsidR="00702409" w:rsidRDefault="00702409" w:rsidP="00702409"/>
        </w:tc>
        <w:tc>
          <w:tcPr>
            <w:tcW w:w="13572" w:type="dxa"/>
          </w:tcPr>
          <w:p w:rsidR="00702409" w:rsidRDefault="00702409" w:rsidP="00702409">
            <w:r>
              <w:t>Choix en réponse aux objectifs pédagogiques définis dans le cadre des programmes et du projet d’école.</w:t>
            </w:r>
          </w:p>
        </w:tc>
      </w:tr>
      <w:tr w:rsidR="00702409" w:rsidTr="00702409">
        <w:trPr>
          <w:jc w:val="center"/>
        </w:trPr>
        <w:tc>
          <w:tcPr>
            <w:tcW w:w="2122" w:type="dxa"/>
            <w:vMerge/>
          </w:tcPr>
          <w:p w:rsidR="00702409" w:rsidRDefault="00702409" w:rsidP="00702409"/>
        </w:tc>
        <w:tc>
          <w:tcPr>
            <w:tcW w:w="13572" w:type="dxa"/>
          </w:tcPr>
          <w:p w:rsidR="00702409" w:rsidRDefault="00702409" w:rsidP="00702409">
            <w:r>
              <w:t>Dès qu’une APS est pratiquée sous la responsabilité de l’éducation nationale dans le cadre d’une sortie obligatoire ou facultative, celle-ci doit être considérée comme une activité d’enseignement.</w:t>
            </w:r>
          </w:p>
        </w:tc>
      </w:tr>
      <w:tr w:rsidR="00702409" w:rsidTr="00702409">
        <w:trPr>
          <w:jc w:val="center"/>
        </w:trPr>
        <w:tc>
          <w:tcPr>
            <w:tcW w:w="2122" w:type="dxa"/>
            <w:vMerge/>
          </w:tcPr>
          <w:p w:rsidR="00702409" w:rsidRDefault="00702409" w:rsidP="00702409"/>
        </w:tc>
        <w:tc>
          <w:tcPr>
            <w:tcW w:w="13572" w:type="dxa"/>
          </w:tcPr>
          <w:p w:rsidR="00702409" w:rsidRDefault="00702409" w:rsidP="00702409">
            <w:r>
              <w:t>Certaines APS, compte-tenu de leur nature même, font l’objet de taux d’encadrement renforcés (</w:t>
            </w:r>
            <w:proofErr w:type="spellStart"/>
            <w:r>
              <w:t>cf</w:t>
            </w:r>
            <w:proofErr w:type="spellEnd"/>
            <w:r>
              <w:t xml:space="preserve"> tableau 2)</w:t>
            </w:r>
          </w:p>
        </w:tc>
      </w:tr>
      <w:tr w:rsidR="00702409" w:rsidTr="00702409">
        <w:trPr>
          <w:jc w:val="center"/>
        </w:trPr>
        <w:tc>
          <w:tcPr>
            <w:tcW w:w="2122" w:type="dxa"/>
            <w:vMerge/>
          </w:tcPr>
          <w:p w:rsidR="00702409" w:rsidRDefault="00702409" w:rsidP="00702409"/>
        </w:tc>
        <w:tc>
          <w:tcPr>
            <w:tcW w:w="13572" w:type="dxa"/>
          </w:tcPr>
          <w:p w:rsidR="00702409" w:rsidRDefault="00702409" w:rsidP="00702409">
            <w:r>
              <w:t>Certaines APS ne peuvent en aucun cas être pratiquées dans le cadre scolaire</w:t>
            </w:r>
          </w:p>
          <w:p w:rsidR="00702409" w:rsidRPr="00C64C14" w:rsidRDefault="00702409" w:rsidP="00702409">
            <w:pPr>
              <w:rPr>
                <w:sz w:val="4"/>
                <w:szCs w:val="4"/>
              </w:rPr>
            </w:pPr>
          </w:p>
          <w:p w:rsidR="00702409" w:rsidRDefault="00702409" w:rsidP="00702409">
            <w:pPr>
              <w:ind w:left="2728"/>
            </w:pPr>
            <w:r>
              <w:t>Les activités physiques et sportives faisant appel aux techniques de l'alpinisme,</w:t>
            </w:r>
          </w:p>
          <w:p w:rsidR="00702409" w:rsidRDefault="00702409" w:rsidP="00702409">
            <w:pPr>
              <w:ind w:left="2728"/>
            </w:pPr>
            <w:r>
              <w:t>Les sports mécaniques (cette interdiction ne vise pas les activités liées à l'éducation à la sécurité routière)</w:t>
            </w:r>
          </w:p>
          <w:p w:rsidR="00702409" w:rsidRDefault="00702409" w:rsidP="00702409">
            <w:pPr>
              <w:ind w:left="2728"/>
            </w:pPr>
            <w:r>
              <w:t>La spéléologie (classes III et IV),</w:t>
            </w:r>
          </w:p>
          <w:p w:rsidR="00702409" w:rsidRDefault="00702409" w:rsidP="00702409">
            <w:pPr>
              <w:ind w:left="2728"/>
            </w:pPr>
            <w:r>
              <w:t>Le tir avec armes à feu,</w:t>
            </w:r>
          </w:p>
          <w:p w:rsidR="00702409" w:rsidRDefault="00702409" w:rsidP="00702409">
            <w:pPr>
              <w:ind w:left="2728"/>
            </w:pPr>
            <w:r>
              <w:t>Les sports aériens,</w:t>
            </w:r>
          </w:p>
          <w:p w:rsidR="00702409" w:rsidRDefault="00702409" w:rsidP="00702409">
            <w:pPr>
              <w:ind w:left="2728"/>
            </w:pPr>
            <w:r>
              <w:t>Le canyoning, le rafting et la nage en eau vive,</w:t>
            </w:r>
          </w:p>
          <w:p w:rsidR="00702409" w:rsidRDefault="00702409" w:rsidP="00702409">
            <w:pPr>
              <w:ind w:left="2728"/>
            </w:pPr>
            <w:r>
              <w:t>L'haltérophilie et de la musculation avec charges,</w:t>
            </w:r>
          </w:p>
          <w:p w:rsidR="00702409" w:rsidRDefault="00702409" w:rsidP="00702409">
            <w:pPr>
              <w:ind w:left="2728"/>
            </w:pPr>
            <w:r>
              <w:t>La baignade en milieu naturel non aménagé,</w:t>
            </w:r>
          </w:p>
          <w:p w:rsidR="00702409" w:rsidRDefault="00702409" w:rsidP="00702409">
            <w:pPr>
              <w:ind w:left="2728"/>
            </w:pPr>
            <w:r>
              <w:t>La randonnée en haute montagne ou aux abords des glaciers,</w:t>
            </w:r>
          </w:p>
          <w:p w:rsidR="00702409" w:rsidRDefault="00702409" w:rsidP="00702409">
            <w:pPr>
              <w:ind w:left="2728"/>
            </w:pPr>
            <w:r>
              <w:t xml:space="preserve">La pratique de l'escalade sur des voies de plusieurs longueurs ainsi que des activités de via </w:t>
            </w:r>
            <w:proofErr w:type="spellStart"/>
            <w:r>
              <w:t>ferrata</w:t>
            </w:r>
            <w:proofErr w:type="spellEnd"/>
            <w:r>
              <w:t>.</w:t>
            </w:r>
          </w:p>
        </w:tc>
      </w:tr>
    </w:tbl>
    <w:p w:rsidR="00C64C14" w:rsidRDefault="00C64C14" w:rsidP="00E37645">
      <w:pPr>
        <w:rPr>
          <w:sz w:val="12"/>
          <w:szCs w:val="12"/>
        </w:rPr>
      </w:pPr>
    </w:p>
    <w:p w:rsidR="006C56BB" w:rsidRDefault="006C56BB" w:rsidP="00E37645">
      <w:pPr>
        <w:rPr>
          <w:sz w:val="12"/>
          <w:szCs w:val="12"/>
        </w:rPr>
      </w:pPr>
    </w:p>
    <w:p w:rsidR="006C56BB" w:rsidRDefault="006C56BB" w:rsidP="00E37645">
      <w:pPr>
        <w:rPr>
          <w:sz w:val="12"/>
          <w:szCs w:val="12"/>
        </w:rPr>
      </w:pPr>
    </w:p>
    <w:p w:rsidR="006C56BB" w:rsidRDefault="006C56BB" w:rsidP="00E37645">
      <w:pPr>
        <w:rPr>
          <w:sz w:val="12"/>
          <w:szCs w:val="12"/>
        </w:rPr>
      </w:pPr>
    </w:p>
    <w:p w:rsidR="006C56BB" w:rsidRDefault="006C56BB" w:rsidP="00E37645">
      <w:pPr>
        <w:rPr>
          <w:sz w:val="12"/>
          <w:szCs w:val="12"/>
        </w:rPr>
      </w:pPr>
    </w:p>
    <w:p w:rsidR="006C56BB" w:rsidRPr="00C64C14" w:rsidRDefault="006C56BB" w:rsidP="00E37645">
      <w:pPr>
        <w:rPr>
          <w:sz w:val="12"/>
          <w:szCs w:val="12"/>
        </w:rPr>
      </w:pPr>
    </w:p>
    <w:tbl>
      <w:tblPr>
        <w:tblStyle w:val="Grilledutableau"/>
        <w:tblW w:w="15730" w:type="dxa"/>
        <w:tblLayout w:type="fixed"/>
        <w:tblLook w:val="04A0"/>
      </w:tblPr>
      <w:tblGrid>
        <w:gridCol w:w="1990"/>
        <w:gridCol w:w="2541"/>
        <w:gridCol w:w="11199"/>
      </w:tblGrid>
      <w:tr w:rsidR="00FA76E5" w:rsidTr="006C56BB">
        <w:tc>
          <w:tcPr>
            <w:tcW w:w="1990" w:type="dxa"/>
            <w:vMerge w:val="restart"/>
            <w:vAlign w:val="center"/>
          </w:tcPr>
          <w:p w:rsidR="006C56BB" w:rsidRPr="00FA76E5" w:rsidRDefault="006C56BB" w:rsidP="006C56BB">
            <w:pPr>
              <w:spacing w:line="480" w:lineRule="auto"/>
              <w:jc w:val="center"/>
              <w:rPr>
                <w:sz w:val="22"/>
              </w:rPr>
            </w:pPr>
            <w:r w:rsidRPr="00FA76E5">
              <w:rPr>
                <w:sz w:val="22"/>
              </w:rPr>
              <w:t xml:space="preserve">Les taux </w:t>
            </w:r>
            <w:r w:rsidRPr="00FA76E5">
              <w:rPr>
                <w:b/>
                <w:sz w:val="22"/>
              </w:rPr>
              <w:t xml:space="preserve">minimum </w:t>
            </w:r>
            <w:r w:rsidRPr="00FA76E5">
              <w:rPr>
                <w:sz w:val="22"/>
              </w:rPr>
              <w:t>d’encadrement</w:t>
            </w:r>
          </w:p>
          <w:p w:rsidR="00FA76E5" w:rsidRPr="006C56BB" w:rsidRDefault="00FA76E5" w:rsidP="006C56BB"/>
        </w:tc>
        <w:tc>
          <w:tcPr>
            <w:tcW w:w="2541" w:type="dxa"/>
            <w:vAlign w:val="center"/>
          </w:tcPr>
          <w:p w:rsidR="00FA76E5" w:rsidRPr="00FA76E5" w:rsidRDefault="006C56BB" w:rsidP="00FA76E5">
            <w:pPr>
              <w:ind w:left="56"/>
              <w:rPr>
                <w:rFonts w:ascii="Liberation Serif" w:eastAsia="Times New Roman" w:hAnsi="Liberation Serif" w:cs="Liberation Serif"/>
                <w:color w:val="000000"/>
                <w:szCs w:val="20"/>
                <w:lang w:eastAsia="fr-FR"/>
              </w:rPr>
            </w:pPr>
            <w:r>
              <w:rPr>
                <w:rFonts w:eastAsia="Times New Roman" w:cs="Arial"/>
                <w:color w:val="000000"/>
                <w:szCs w:val="20"/>
                <w:lang w:eastAsia="fr-FR"/>
              </w:rPr>
              <w:t>1</w:t>
            </w:r>
            <w:r w:rsidR="00FA76E5" w:rsidRPr="00FA76E5">
              <w:rPr>
                <w:rFonts w:eastAsia="Times New Roman" w:cs="Arial"/>
                <w:color w:val="000000"/>
                <w:szCs w:val="20"/>
                <w:lang w:eastAsia="fr-FR"/>
              </w:rPr>
              <w:t xml:space="preserve"> Taux d'encadrement spécifique aux activités d'éducation physique et sportive pratiquées pendant les sorties scolaires occasionnelles avec ou sans nuitée</w:t>
            </w:r>
          </w:p>
        </w:tc>
        <w:tc>
          <w:tcPr>
            <w:tcW w:w="11199" w:type="dxa"/>
          </w:tcPr>
          <w:p w:rsidR="00FA76E5" w:rsidRPr="00C64C14" w:rsidRDefault="00FA76E5" w:rsidP="00E37645">
            <w:pPr>
              <w:rPr>
                <w:sz w:val="12"/>
                <w:szCs w:val="12"/>
              </w:rPr>
            </w:pPr>
          </w:p>
          <w:tbl>
            <w:tblPr>
              <w:tblW w:w="10725" w:type="dxa"/>
              <w:tblCellSpacing w:w="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tblPr>
            <w:tblGrid>
              <w:gridCol w:w="5347"/>
              <w:gridCol w:w="5378"/>
            </w:tblGrid>
            <w:tr w:rsidR="00FA76E5" w:rsidRPr="00E37645" w:rsidTr="00FA76E5">
              <w:trPr>
                <w:tblCellSpacing w:w="0" w:type="dxa"/>
              </w:trPr>
              <w:tc>
                <w:tcPr>
                  <w:tcW w:w="5347" w:type="dxa"/>
                  <w:tcMar>
                    <w:top w:w="57" w:type="dxa"/>
                    <w:left w:w="57" w:type="dxa"/>
                    <w:bottom w:w="57" w:type="dxa"/>
                    <w:right w:w="0" w:type="dxa"/>
                  </w:tcMar>
                  <w:hideMark/>
                </w:tcPr>
                <w:p w:rsidR="00FA76E5" w:rsidRPr="00E37645" w:rsidRDefault="00FA76E5" w:rsidP="00FA76E5">
                  <w:pPr>
                    <w:jc w:val="center"/>
                    <w:rPr>
                      <w:rFonts w:ascii="Liberation Serif" w:eastAsia="Times New Roman" w:hAnsi="Liberation Serif" w:cs="Liberation Serif"/>
                      <w:color w:val="000000"/>
                      <w:sz w:val="24"/>
                      <w:szCs w:val="24"/>
                      <w:lang w:eastAsia="fr-FR"/>
                    </w:rPr>
                  </w:pPr>
                  <w:r w:rsidRPr="00E37645">
                    <w:rPr>
                      <w:rFonts w:eastAsia="Times New Roman" w:cs="Arial"/>
                      <w:b/>
                      <w:bCs/>
                      <w:color w:val="000000"/>
                      <w:sz w:val="18"/>
                      <w:szCs w:val="18"/>
                      <w:lang w:eastAsia="fr-FR"/>
                    </w:rPr>
                    <w:t>École maternelle, classe maternelle ou classe élémentaire avec section enfantine</w:t>
                  </w:r>
                </w:p>
              </w:tc>
              <w:tc>
                <w:tcPr>
                  <w:tcW w:w="5378" w:type="dxa"/>
                  <w:tcMar>
                    <w:top w:w="57" w:type="dxa"/>
                    <w:left w:w="57" w:type="dxa"/>
                    <w:bottom w:w="57" w:type="dxa"/>
                    <w:right w:w="57" w:type="dxa"/>
                  </w:tcMar>
                  <w:hideMark/>
                </w:tcPr>
                <w:p w:rsidR="00FA76E5" w:rsidRPr="00E37645" w:rsidRDefault="00FA76E5" w:rsidP="00FA76E5">
                  <w:pPr>
                    <w:jc w:val="center"/>
                    <w:rPr>
                      <w:rFonts w:ascii="Liberation Serif" w:eastAsia="Times New Roman" w:hAnsi="Liberation Serif" w:cs="Liberation Serif"/>
                      <w:color w:val="000000"/>
                      <w:sz w:val="24"/>
                      <w:szCs w:val="24"/>
                      <w:lang w:eastAsia="fr-FR"/>
                    </w:rPr>
                  </w:pPr>
                  <w:r w:rsidRPr="00E37645">
                    <w:rPr>
                      <w:rFonts w:eastAsia="Times New Roman" w:cs="Arial"/>
                      <w:b/>
                      <w:bCs/>
                      <w:color w:val="000000"/>
                      <w:sz w:val="18"/>
                      <w:szCs w:val="18"/>
                      <w:lang w:eastAsia="fr-FR"/>
                    </w:rPr>
                    <w:t>École élémentaire</w:t>
                  </w:r>
                </w:p>
              </w:tc>
            </w:tr>
            <w:tr w:rsidR="00FA76E5" w:rsidRPr="00E37645" w:rsidTr="00FA76E5">
              <w:trPr>
                <w:tblCellSpacing w:w="0" w:type="dxa"/>
              </w:trPr>
              <w:tc>
                <w:tcPr>
                  <w:tcW w:w="5347" w:type="dxa"/>
                  <w:tcMar>
                    <w:top w:w="0" w:type="dxa"/>
                    <w:left w:w="57" w:type="dxa"/>
                    <w:bottom w:w="57" w:type="dxa"/>
                    <w:right w:w="0" w:type="dxa"/>
                  </w:tcMar>
                  <w:hideMark/>
                </w:tcPr>
                <w:p w:rsidR="00FA76E5" w:rsidRPr="00E37645" w:rsidRDefault="00FA76E5" w:rsidP="00FA76E5">
                  <w:pPr>
                    <w:rPr>
                      <w:rFonts w:ascii="Liberation Serif" w:eastAsia="Times New Roman" w:hAnsi="Liberation Serif" w:cs="Liberation Serif"/>
                      <w:color w:val="000000"/>
                      <w:sz w:val="24"/>
                      <w:szCs w:val="24"/>
                      <w:lang w:eastAsia="fr-FR"/>
                    </w:rPr>
                  </w:pPr>
                  <w:r w:rsidRPr="00E37645">
                    <w:rPr>
                      <w:rFonts w:eastAsia="Times New Roman" w:cs="Arial"/>
                      <w:color w:val="000000"/>
                      <w:sz w:val="16"/>
                      <w:szCs w:val="16"/>
                      <w:lang w:eastAsia="fr-FR"/>
                    </w:rPr>
                    <w:t>Jusqu'à 16 élèves, le maître de la classe plus un intervenant, qualifié ou bénévole, agréé* ou un autre enseignant.</w:t>
                  </w:r>
                </w:p>
              </w:tc>
              <w:tc>
                <w:tcPr>
                  <w:tcW w:w="5378" w:type="dxa"/>
                  <w:tcMar>
                    <w:top w:w="0" w:type="dxa"/>
                    <w:left w:w="57" w:type="dxa"/>
                    <w:bottom w:w="57" w:type="dxa"/>
                    <w:right w:w="57" w:type="dxa"/>
                  </w:tcMar>
                  <w:hideMark/>
                </w:tcPr>
                <w:p w:rsidR="00FA76E5" w:rsidRPr="00E37645" w:rsidRDefault="00FA76E5" w:rsidP="00FA76E5">
                  <w:pPr>
                    <w:rPr>
                      <w:rFonts w:ascii="Liberation Serif" w:eastAsia="Times New Roman" w:hAnsi="Liberation Serif" w:cs="Liberation Serif"/>
                      <w:color w:val="000000"/>
                      <w:sz w:val="24"/>
                      <w:szCs w:val="24"/>
                      <w:lang w:eastAsia="fr-FR"/>
                    </w:rPr>
                  </w:pPr>
                  <w:r w:rsidRPr="00E37645">
                    <w:rPr>
                      <w:rFonts w:eastAsia="Times New Roman" w:cs="Arial"/>
                      <w:color w:val="000000"/>
                      <w:sz w:val="16"/>
                      <w:szCs w:val="16"/>
                      <w:lang w:eastAsia="fr-FR"/>
                    </w:rPr>
                    <w:t>Jusqu'à 30 élèves, le maître de la classe plus un intervenant, qualifié ou bénévole, agréé* ou un autre enseignant.</w:t>
                  </w:r>
                </w:p>
              </w:tc>
            </w:tr>
            <w:tr w:rsidR="00FA76E5" w:rsidRPr="00E37645" w:rsidTr="00FA76E5">
              <w:trPr>
                <w:tblCellSpacing w:w="0" w:type="dxa"/>
              </w:trPr>
              <w:tc>
                <w:tcPr>
                  <w:tcW w:w="5347" w:type="dxa"/>
                  <w:tcMar>
                    <w:top w:w="0" w:type="dxa"/>
                    <w:left w:w="57" w:type="dxa"/>
                    <w:bottom w:w="57" w:type="dxa"/>
                    <w:right w:w="0" w:type="dxa"/>
                  </w:tcMar>
                  <w:hideMark/>
                </w:tcPr>
                <w:p w:rsidR="00FA76E5" w:rsidRPr="00E37645" w:rsidRDefault="00FA76E5" w:rsidP="00FA76E5">
                  <w:pPr>
                    <w:rPr>
                      <w:rFonts w:ascii="Liberation Serif" w:eastAsia="Times New Roman" w:hAnsi="Liberation Serif" w:cs="Liberation Serif"/>
                      <w:color w:val="000000"/>
                      <w:sz w:val="24"/>
                      <w:szCs w:val="24"/>
                      <w:lang w:eastAsia="fr-FR"/>
                    </w:rPr>
                  </w:pPr>
                  <w:r w:rsidRPr="00E37645">
                    <w:rPr>
                      <w:rFonts w:eastAsia="Times New Roman" w:cs="Arial"/>
                      <w:color w:val="000000"/>
                      <w:sz w:val="16"/>
                      <w:szCs w:val="16"/>
                      <w:lang w:eastAsia="fr-FR"/>
                    </w:rPr>
                    <w:t>Au-delà de 16 élèves, un intervenant, qualifié ou bénévole, agréé* ou un autre enseignant supplémentaire pour 8 élèves.</w:t>
                  </w:r>
                </w:p>
              </w:tc>
              <w:tc>
                <w:tcPr>
                  <w:tcW w:w="5378" w:type="dxa"/>
                  <w:tcMar>
                    <w:top w:w="0" w:type="dxa"/>
                    <w:left w:w="57" w:type="dxa"/>
                    <w:bottom w:w="57" w:type="dxa"/>
                    <w:right w:w="57" w:type="dxa"/>
                  </w:tcMar>
                  <w:hideMark/>
                </w:tcPr>
                <w:p w:rsidR="00FA76E5" w:rsidRPr="00E37645" w:rsidRDefault="00FA76E5" w:rsidP="00FA76E5">
                  <w:pPr>
                    <w:rPr>
                      <w:rFonts w:ascii="Liberation Serif" w:eastAsia="Times New Roman" w:hAnsi="Liberation Serif" w:cs="Liberation Serif"/>
                      <w:color w:val="000000"/>
                      <w:sz w:val="24"/>
                      <w:szCs w:val="24"/>
                      <w:lang w:eastAsia="fr-FR"/>
                    </w:rPr>
                  </w:pPr>
                  <w:r w:rsidRPr="00E37645">
                    <w:rPr>
                      <w:rFonts w:eastAsia="Times New Roman" w:cs="Arial"/>
                      <w:color w:val="000000"/>
                      <w:sz w:val="16"/>
                      <w:szCs w:val="16"/>
                      <w:lang w:eastAsia="fr-FR"/>
                    </w:rPr>
                    <w:t>Au-delà de 30 élèves, un intervenant, qualifié ou bénévole, agréé* ou un autre enseignant supplémentaire pour 15 élèves.</w:t>
                  </w:r>
                </w:p>
              </w:tc>
            </w:tr>
          </w:tbl>
          <w:p w:rsidR="00FA76E5" w:rsidRPr="00C64C14" w:rsidRDefault="00FA76E5" w:rsidP="00E37645">
            <w:pPr>
              <w:rPr>
                <w:sz w:val="4"/>
                <w:szCs w:val="4"/>
              </w:rPr>
            </w:pPr>
          </w:p>
          <w:p w:rsidR="00666C66" w:rsidRDefault="00666C66" w:rsidP="00E37645"/>
        </w:tc>
      </w:tr>
      <w:tr w:rsidR="008B7A3B" w:rsidTr="00C64C14">
        <w:trPr>
          <w:trHeight w:val="2130"/>
        </w:trPr>
        <w:tc>
          <w:tcPr>
            <w:tcW w:w="1990" w:type="dxa"/>
            <w:vMerge/>
          </w:tcPr>
          <w:p w:rsidR="008B7A3B" w:rsidRDefault="008B7A3B" w:rsidP="00E37645"/>
        </w:tc>
        <w:tc>
          <w:tcPr>
            <w:tcW w:w="2541" w:type="dxa"/>
            <w:vAlign w:val="center"/>
          </w:tcPr>
          <w:p w:rsidR="008B7A3B" w:rsidRPr="00FA76E5" w:rsidRDefault="006C56BB" w:rsidP="00FA76E5">
            <w:pPr>
              <w:rPr>
                <w:rFonts w:eastAsia="Times New Roman" w:cs="Arial"/>
                <w:color w:val="000000"/>
                <w:szCs w:val="20"/>
                <w:lang w:eastAsia="fr-FR"/>
              </w:rPr>
            </w:pPr>
            <w:r>
              <w:rPr>
                <w:rFonts w:eastAsia="Times New Roman" w:cs="Arial"/>
                <w:color w:val="000000"/>
                <w:szCs w:val="20"/>
                <w:lang w:eastAsia="fr-FR"/>
              </w:rPr>
              <w:t>2</w:t>
            </w:r>
            <w:r w:rsidR="008B7A3B" w:rsidRPr="00FA76E5">
              <w:rPr>
                <w:rFonts w:eastAsia="Times New Roman" w:cs="Arial"/>
                <w:color w:val="000000"/>
                <w:szCs w:val="20"/>
                <w:lang w:eastAsia="fr-FR"/>
              </w:rPr>
              <w:t xml:space="preserve"> Taux d'encadrement renforcé pour certaines activités d'enseignement d'éducation physiques et sportive pratiquées pendant les sorties régulières, occasionnelles avec ou sans nuitée</w:t>
            </w:r>
          </w:p>
        </w:tc>
        <w:tc>
          <w:tcPr>
            <w:tcW w:w="11199" w:type="dxa"/>
          </w:tcPr>
          <w:p w:rsidR="008B7A3B" w:rsidRPr="00C64C14" w:rsidRDefault="008B7A3B" w:rsidP="00E37645">
            <w:pPr>
              <w:rPr>
                <w:sz w:val="12"/>
                <w:szCs w:val="12"/>
              </w:rPr>
            </w:pPr>
          </w:p>
          <w:tbl>
            <w:tblPr>
              <w:tblStyle w:val="Grilledutableau"/>
              <w:tblW w:w="0" w:type="auto"/>
              <w:tblInd w:w="23" w:type="dxa"/>
              <w:tblLayout w:type="fixed"/>
              <w:tblLook w:val="04A0"/>
            </w:tblPr>
            <w:tblGrid>
              <w:gridCol w:w="2935"/>
              <w:gridCol w:w="2877"/>
              <w:gridCol w:w="2551"/>
              <w:gridCol w:w="2410"/>
            </w:tblGrid>
            <w:tr w:rsidR="00C64C14" w:rsidTr="005D6298">
              <w:tc>
                <w:tcPr>
                  <w:tcW w:w="2935" w:type="dxa"/>
                  <w:vAlign w:val="center"/>
                </w:tcPr>
                <w:p w:rsidR="008B7A3B" w:rsidRPr="008B7A3B" w:rsidRDefault="008B7A3B" w:rsidP="00C64C14">
                  <w:pPr>
                    <w:jc w:val="center"/>
                    <w:rPr>
                      <w:rFonts w:cs="Arial"/>
                      <w:szCs w:val="20"/>
                    </w:rPr>
                  </w:pPr>
                  <w:r w:rsidRPr="008B7A3B">
                    <w:rPr>
                      <w:rFonts w:cs="Arial"/>
                      <w:szCs w:val="20"/>
                    </w:rPr>
                    <w:t>Activités</w:t>
                  </w:r>
                </w:p>
              </w:tc>
              <w:tc>
                <w:tcPr>
                  <w:tcW w:w="2877" w:type="dxa"/>
                  <w:vAlign w:val="center"/>
                </w:tcPr>
                <w:p w:rsidR="008B7A3B" w:rsidRDefault="008B7A3B" w:rsidP="00C64C14">
                  <w:pPr>
                    <w:jc w:val="center"/>
                    <w:rPr>
                      <w:rFonts w:eastAsia="Times New Roman" w:cs="Arial"/>
                      <w:color w:val="000000"/>
                      <w:szCs w:val="20"/>
                      <w:lang w:eastAsia="fr-FR"/>
                    </w:rPr>
                  </w:pPr>
                  <w:r w:rsidRPr="008B7A3B">
                    <w:rPr>
                      <w:rFonts w:eastAsia="Times New Roman" w:cs="Arial"/>
                      <w:color w:val="000000"/>
                      <w:szCs w:val="20"/>
                      <w:lang w:eastAsia="fr-FR"/>
                    </w:rPr>
                    <w:t>Conditions</w:t>
                  </w:r>
                </w:p>
                <w:p w:rsidR="008B7A3B" w:rsidRPr="008B7A3B" w:rsidRDefault="008B7A3B" w:rsidP="00C64C14">
                  <w:pPr>
                    <w:jc w:val="center"/>
                    <w:rPr>
                      <w:rFonts w:eastAsia="Times New Roman" w:cs="Arial"/>
                      <w:color w:val="000000"/>
                      <w:sz w:val="16"/>
                      <w:szCs w:val="16"/>
                      <w:lang w:eastAsia="fr-FR"/>
                    </w:rPr>
                  </w:pPr>
                  <w:r w:rsidRPr="008B7A3B">
                    <w:rPr>
                      <w:rFonts w:eastAsia="Times New Roman" w:cs="Arial"/>
                      <w:color w:val="000000"/>
                      <w:sz w:val="16"/>
                      <w:szCs w:val="16"/>
                      <w:lang w:eastAsia="fr-FR"/>
                    </w:rPr>
                    <w:t>mentionnées au BO II.2.2.2</w:t>
                  </w:r>
                </w:p>
              </w:tc>
              <w:tc>
                <w:tcPr>
                  <w:tcW w:w="2551" w:type="dxa"/>
                  <w:vAlign w:val="center"/>
                </w:tcPr>
                <w:p w:rsidR="008B7A3B" w:rsidRPr="008B7A3B" w:rsidRDefault="008B7A3B" w:rsidP="00C64C14">
                  <w:pPr>
                    <w:jc w:val="center"/>
                    <w:rPr>
                      <w:rFonts w:eastAsia="Times New Roman" w:cs="Arial"/>
                      <w:color w:val="000000"/>
                      <w:szCs w:val="20"/>
                      <w:lang w:eastAsia="fr-FR"/>
                    </w:rPr>
                  </w:pPr>
                  <w:r>
                    <w:rPr>
                      <w:rFonts w:eastAsia="Times New Roman" w:cs="Arial"/>
                      <w:color w:val="000000"/>
                      <w:szCs w:val="20"/>
                      <w:lang w:eastAsia="fr-FR"/>
                    </w:rPr>
                    <w:t>Maternelle ou élémentaire avec section enfantine</w:t>
                  </w:r>
                </w:p>
              </w:tc>
              <w:tc>
                <w:tcPr>
                  <w:tcW w:w="2410" w:type="dxa"/>
                  <w:vAlign w:val="center"/>
                </w:tcPr>
                <w:p w:rsidR="008B7A3B" w:rsidRPr="008B7A3B" w:rsidRDefault="008B7A3B" w:rsidP="00C64C14">
                  <w:pPr>
                    <w:jc w:val="center"/>
                    <w:rPr>
                      <w:rFonts w:eastAsia="Times New Roman" w:cs="Arial"/>
                      <w:color w:val="000000"/>
                      <w:szCs w:val="20"/>
                      <w:lang w:eastAsia="fr-FR"/>
                    </w:rPr>
                  </w:pPr>
                  <w:r>
                    <w:rPr>
                      <w:rFonts w:eastAsia="Times New Roman" w:cs="Arial"/>
                      <w:color w:val="000000"/>
                      <w:szCs w:val="20"/>
                      <w:lang w:eastAsia="fr-FR"/>
                    </w:rPr>
                    <w:t>Elémentaire</w:t>
                  </w:r>
                </w:p>
              </w:tc>
            </w:tr>
            <w:tr w:rsidR="005D6298" w:rsidTr="005D6298">
              <w:tc>
                <w:tcPr>
                  <w:tcW w:w="2935" w:type="dxa"/>
                </w:tcPr>
                <w:p w:rsidR="008B7A3B" w:rsidRPr="008B7A3B" w:rsidRDefault="008B7A3B" w:rsidP="008B7A3B">
                  <w:pPr>
                    <w:rPr>
                      <w:rFonts w:eastAsia="Times New Roman" w:cs="Arial"/>
                      <w:color w:val="000000"/>
                      <w:szCs w:val="20"/>
                      <w:lang w:eastAsia="fr-FR"/>
                    </w:rPr>
                  </w:pPr>
                  <w:r w:rsidRPr="008B7A3B">
                    <w:rPr>
                      <w:rFonts w:cs="Arial"/>
                      <w:szCs w:val="20"/>
                    </w:rPr>
                    <w:t>ski et activités en milieu enneigé (raquettes, luge par exemple)</w:t>
                  </w:r>
                </w:p>
              </w:tc>
              <w:tc>
                <w:tcPr>
                  <w:tcW w:w="2877" w:type="dxa"/>
                </w:tcPr>
                <w:p w:rsidR="008B7A3B" w:rsidRPr="00C64C14" w:rsidRDefault="008B7A3B" w:rsidP="008B7A3B">
                  <w:pPr>
                    <w:rPr>
                      <w:rFonts w:eastAsia="Times New Roman" w:cs="Arial"/>
                      <w:color w:val="000000"/>
                      <w:sz w:val="18"/>
                      <w:szCs w:val="18"/>
                      <w:lang w:eastAsia="fr-FR"/>
                    </w:rPr>
                  </w:pPr>
                  <w:r w:rsidRPr="00C64C14">
                    <w:rPr>
                      <w:rFonts w:cs="Arial"/>
                      <w:sz w:val="18"/>
                      <w:szCs w:val="18"/>
                    </w:rPr>
                    <w:t>port d’un casque protecteur</w:t>
                  </w:r>
                  <w:r w:rsidRPr="00C64C14">
                    <w:rPr>
                      <w:rFonts w:cs="Arial"/>
                      <w:b/>
                      <w:sz w:val="18"/>
                      <w:szCs w:val="18"/>
                    </w:rPr>
                    <w:t xml:space="preserve"> recommandé pour le ski alpin</w:t>
                  </w:r>
                </w:p>
              </w:tc>
              <w:tc>
                <w:tcPr>
                  <w:tcW w:w="2551" w:type="dxa"/>
                  <w:vMerge w:val="restart"/>
                  <w:vAlign w:val="center"/>
                </w:tcPr>
                <w:p w:rsidR="008B7A3B" w:rsidRPr="008B7A3B" w:rsidRDefault="008B7A3B" w:rsidP="008B7A3B">
                  <w:pPr>
                    <w:suppressAutoHyphens/>
                    <w:jc w:val="center"/>
                    <w:rPr>
                      <w:rFonts w:eastAsia="Times New Roman" w:cs="Arial"/>
                      <w:szCs w:val="20"/>
                      <w:lang w:eastAsia="hi-IN" w:bidi="hi-IN"/>
                    </w:rPr>
                  </w:pPr>
                  <w:r w:rsidRPr="008B7A3B">
                    <w:rPr>
                      <w:rFonts w:eastAsia="Times New Roman" w:cs="Arial"/>
                      <w:b/>
                      <w:szCs w:val="20"/>
                      <w:lang w:eastAsia="hi-IN" w:bidi="hi-IN"/>
                    </w:rPr>
                    <w:t>Jusqu'à 12 élèves</w:t>
                  </w:r>
                  <w:r w:rsidRPr="008B7A3B">
                    <w:rPr>
                      <w:rFonts w:eastAsia="Times New Roman" w:cs="Arial"/>
                      <w:szCs w:val="20"/>
                      <w:lang w:eastAsia="hi-IN" w:bidi="hi-IN"/>
                    </w:rPr>
                    <w:t xml:space="preserve"> :</w:t>
                  </w:r>
                </w:p>
                <w:p w:rsidR="008B7A3B" w:rsidRPr="008B7A3B" w:rsidRDefault="008B7A3B" w:rsidP="008B7A3B">
                  <w:pPr>
                    <w:suppressAutoHyphens/>
                    <w:snapToGrid w:val="0"/>
                    <w:jc w:val="center"/>
                    <w:rPr>
                      <w:rFonts w:eastAsia="Times New Roman" w:cs="Arial"/>
                      <w:szCs w:val="20"/>
                      <w:lang w:eastAsia="hi-IN" w:bidi="hi-IN"/>
                    </w:rPr>
                  </w:pPr>
                </w:p>
                <w:p w:rsidR="008B7A3B" w:rsidRPr="008B7A3B" w:rsidRDefault="008B7A3B" w:rsidP="008B7A3B">
                  <w:pPr>
                    <w:suppressAutoHyphens/>
                    <w:snapToGrid w:val="0"/>
                    <w:jc w:val="center"/>
                    <w:rPr>
                      <w:rFonts w:eastAsia="Times New Roman" w:cs="Arial"/>
                      <w:b/>
                      <w:szCs w:val="20"/>
                      <w:lang w:eastAsia="hi-IN" w:bidi="hi-IN"/>
                    </w:rPr>
                  </w:pPr>
                  <w:r w:rsidRPr="008B7A3B">
                    <w:rPr>
                      <w:rFonts w:eastAsia="Times New Roman" w:cs="Arial"/>
                      <w:szCs w:val="20"/>
                      <w:lang w:eastAsia="hi-IN" w:bidi="hi-IN"/>
                    </w:rPr>
                    <w:t>le maître</w:t>
                  </w:r>
                </w:p>
                <w:p w:rsidR="008B7A3B" w:rsidRPr="008B7A3B" w:rsidRDefault="008B7A3B" w:rsidP="008B7A3B">
                  <w:pPr>
                    <w:suppressAutoHyphens/>
                    <w:snapToGrid w:val="0"/>
                    <w:jc w:val="center"/>
                    <w:rPr>
                      <w:rFonts w:eastAsia="Times New Roman" w:cs="Arial"/>
                      <w:szCs w:val="20"/>
                      <w:lang w:eastAsia="hi-IN" w:bidi="hi-IN"/>
                    </w:rPr>
                  </w:pPr>
                  <w:r w:rsidRPr="008B7A3B">
                    <w:rPr>
                      <w:rFonts w:eastAsia="Times New Roman" w:cs="Arial"/>
                      <w:b/>
                      <w:szCs w:val="20"/>
                      <w:lang w:eastAsia="hi-IN" w:bidi="hi-IN"/>
                    </w:rPr>
                    <w:t>+</w:t>
                  </w:r>
                  <w:r w:rsidRPr="008B7A3B">
                    <w:rPr>
                      <w:rFonts w:eastAsia="Times New Roman" w:cs="Arial"/>
                      <w:szCs w:val="20"/>
                      <w:lang w:eastAsia="hi-IN" w:bidi="hi-IN"/>
                    </w:rPr>
                    <w:t xml:space="preserve"> 1 intervenant agréé</w:t>
                  </w:r>
                </w:p>
                <w:p w:rsidR="008B7A3B" w:rsidRPr="008B7A3B" w:rsidRDefault="008B7A3B" w:rsidP="008B7A3B">
                  <w:pPr>
                    <w:suppressAutoHyphens/>
                    <w:jc w:val="center"/>
                    <w:rPr>
                      <w:rFonts w:eastAsia="Times New Roman" w:cs="Arial"/>
                      <w:szCs w:val="20"/>
                      <w:lang w:eastAsia="hi-IN" w:bidi="hi-IN"/>
                    </w:rPr>
                  </w:pPr>
                  <w:r w:rsidRPr="008B7A3B">
                    <w:rPr>
                      <w:rFonts w:eastAsia="Times New Roman" w:cs="Arial"/>
                      <w:szCs w:val="20"/>
                      <w:lang w:eastAsia="hi-IN" w:bidi="hi-IN"/>
                    </w:rPr>
                    <w:t>(qualifié ou bénévole)</w:t>
                  </w:r>
                </w:p>
                <w:p w:rsidR="008B7A3B" w:rsidRPr="008B7A3B" w:rsidRDefault="008B7A3B" w:rsidP="008B7A3B">
                  <w:pPr>
                    <w:suppressAutoHyphens/>
                    <w:jc w:val="center"/>
                    <w:rPr>
                      <w:rFonts w:eastAsia="Times New Roman" w:cs="Arial"/>
                      <w:szCs w:val="20"/>
                      <w:lang w:eastAsia="hi-IN" w:bidi="hi-IN"/>
                    </w:rPr>
                  </w:pPr>
                  <w:r w:rsidRPr="008B7A3B">
                    <w:rPr>
                      <w:rFonts w:eastAsia="Times New Roman" w:cs="Arial"/>
                      <w:szCs w:val="20"/>
                      <w:lang w:eastAsia="hi-IN" w:bidi="hi-IN"/>
                    </w:rPr>
                    <w:t>ou un autre enseignant</w:t>
                  </w:r>
                </w:p>
                <w:p w:rsidR="008B7A3B" w:rsidRPr="008B7A3B" w:rsidRDefault="008B7A3B" w:rsidP="008B7A3B">
                  <w:pPr>
                    <w:suppressAutoHyphens/>
                    <w:jc w:val="center"/>
                    <w:rPr>
                      <w:rFonts w:eastAsia="Times New Roman" w:cs="Arial"/>
                      <w:szCs w:val="20"/>
                      <w:lang w:eastAsia="hi-IN" w:bidi="hi-IN"/>
                    </w:rPr>
                  </w:pPr>
                </w:p>
                <w:p w:rsidR="008B7A3B" w:rsidRPr="008B7A3B" w:rsidRDefault="008B7A3B" w:rsidP="008B7A3B">
                  <w:pPr>
                    <w:suppressAutoHyphens/>
                    <w:jc w:val="center"/>
                    <w:rPr>
                      <w:rFonts w:eastAsia="Times New Roman" w:cs="Arial"/>
                      <w:b/>
                      <w:szCs w:val="20"/>
                      <w:lang w:eastAsia="hi-IN" w:bidi="hi-IN"/>
                    </w:rPr>
                  </w:pPr>
                </w:p>
                <w:p w:rsidR="008B7A3B" w:rsidRPr="008B7A3B" w:rsidRDefault="008B7A3B" w:rsidP="008B7A3B">
                  <w:pPr>
                    <w:suppressAutoHyphens/>
                    <w:jc w:val="center"/>
                    <w:rPr>
                      <w:rFonts w:eastAsia="Times New Roman" w:cs="Arial"/>
                      <w:szCs w:val="20"/>
                      <w:lang w:eastAsia="hi-IN" w:bidi="hi-IN"/>
                    </w:rPr>
                  </w:pPr>
                  <w:r w:rsidRPr="008B7A3B">
                    <w:rPr>
                      <w:rFonts w:eastAsia="Times New Roman" w:cs="Arial"/>
                      <w:b/>
                      <w:szCs w:val="20"/>
                      <w:lang w:eastAsia="hi-IN" w:bidi="hi-IN"/>
                    </w:rPr>
                    <w:t>Si effectif &gt; 12</w:t>
                  </w:r>
                  <w:r w:rsidRPr="008B7A3B">
                    <w:rPr>
                      <w:rFonts w:eastAsia="Times New Roman" w:cs="Arial"/>
                      <w:szCs w:val="20"/>
                      <w:lang w:eastAsia="hi-IN" w:bidi="hi-IN"/>
                    </w:rPr>
                    <w:t xml:space="preserve"> : 1 intervenant agréé</w:t>
                  </w:r>
                </w:p>
                <w:p w:rsidR="008B7A3B" w:rsidRPr="008B7A3B" w:rsidRDefault="008B7A3B" w:rsidP="008B7A3B">
                  <w:pPr>
                    <w:suppressAutoHyphens/>
                    <w:jc w:val="center"/>
                    <w:rPr>
                      <w:rFonts w:eastAsia="Times New Roman" w:cs="Arial"/>
                      <w:szCs w:val="20"/>
                      <w:lang w:eastAsia="hi-IN" w:bidi="hi-IN"/>
                    </w:rPr>
                  </w:pPr>
                  <w:r w:rsidRPr="008B7A3B">
                    <w:rPr>
                      <w:rFonts w:eastAsia="Times New Roman" w:cs="Arial"/>
                      <w:szCs w:val="20"/>
                      <w:lang w:eastAsia="hi-IN" w:bidi="hi-IN"/>
                    </w:rPr>
                    <w:t>(qualifié ou bénévole)</w:t>
                  </w:r>
                </w:p>
                <w:p w:rsidR="008B7A3B" w:rsidRPr="008B7A3B" w:rsidRDefault="008B7A3B" w:rsidP="008B7A3B">
                  <w:pPr>
                    <w:suppressAutoHyphens/>
                    <w:snapToGrid w:val="0"/>
                    <w:jc w:val="center"/>
                    <w:rPr>
                      <w:rFonts w:eastAsia="Times New Roman" w:cs="Arial"/>
                      <w:szCs w:val="20"/>
                      <w:lang w:eastAsia="hi-IN" w:bidi="hi-IN"/>
                    </w:rPr>
                  </w:pPr>
                  <w:r w:rsidRPr="008B7A3B">
                    <w:rPr>
                      <w:rFonts w:eastAsia="Times New Roman" w:cs="Arial"/>
                      <w:szCs w:val="20"/>
                      <w:lang w:eastAsia="hi-IN" w:bidi="hi-IN"/>
                    </w:rPr>
                    <w:t>ou un autre enseignant supplémentaire par</w:t>
                  </w:r>
                </w:p>
                <w:p w:rsidR="008B7A3B" w:rsidRPr="008B7A3B" w:rsidRDefault="008B7A3B" w:rsidP="008B7A3B">
                  <w:pPr>
                    <w:jc w:val="center"/>
                    <w:rPr>
                      <w:rFonts w:eastAsia="Times New Roman" w:cs="Arial"/>
                      <w:color w:val="000000"/>
                      <w:szCs w:val="20"/>
                      <w:lang w:eastAsia="fr-FR"/>
                    </w:rPr>
                  </w:pPr>
                  <w:r w:rsidRPr="008B7A3B">
                    <w:rPr>
                      <w:rFonts w:eastAsia="Times New Roman" w:cs="Arial"/>
                      <w:szCs w:val="20"/>
                      <w:lang w:eastAsia="hi-IN" w:bidi="hi-IN"/>
                    </w:rPr>
                    <w:t xml:space="preserve">tranche complète ou non de </w:t>
                  </w:r>
                  <w:r w:rsidRPr="008B7A3B">
                    <w:rPr>
                      <w:rFonts w:eastAsia="Times New Roman" w:cs="Arial"/>
                      <w:b/>
                      <w:szCs w:val="20"/>
                      <w:lang w:eastAsia="hi-IN" w:bidi="hi-IN"/>
                    </w:rPr>
                    <w:t>6</w:t>
                  </w:r>
                </w:p>
              </w:tc>
              <w:tc>
                <w:tcPr>
                  <w:tcW w:w="2410" w:type="dxa"/>
                  <w:vMerge w:val="restart"/>
                  <w:vAlign w:val="center"/>
                </w:tcPr>
                <w:p w:rsidR="008B7A3B" w:rsidRPr="008B7A3B" w:rsidRDefault="008B7A3B" w:rsidP="008B7A3B">
                  <w:pPr>
                    <w:suppressAutoHyphens/>
                    <w:jc w:val="center"/>
                    <w:rPr>
                      <w:rFonts w:eastAsia="Times New Roman" w:cs="Arial"/>
                      <w:szCs w:val="20"/>
                      <w:lang w:eastAsia="hi-IN" w:bidi="hi-IN"/>
                    </w:rPr>
                  </w:pPr>
                  <w:r w:rsidRPr="008B7A3B">
                    <w:rPr>
                      <w:rFonts w:eastAsia="Times New Roman" w:cs="Arial"/>
                      <w:b/>
                      <w:szCs w:val="20"/>
                      <w:lang w:eastAsia="hi-IN" w:bidi="hi-IN"/>
                    </w:rPr>
                    <w:t>Jusqu'à 24 élèves</w:t>
                  </w:r>
                  <w:r w:rsidRPr="008B7A3B">
                    <w:rPr>
                      <w:rFonts w:eastAsia="Times New Roman" w:cs="Arial"/>
                      <w:szCs w:val="20"/>
                      <w:lang w:eastAsia="hi-IN" w:bidi="hi-IN"/>
                    </w:rPr>
                    <w:t xml:space="preserve"> :</w:t>
                  </w:r>
                </w:p>
                <w:p w:rsidR="008B7A3B" w:rsidRPr="008B7A3B" w:rsidRDefault="008B7A3B" w:rsidP="008B7A3B">
                  <w:pPr>
                    <w:suppressAutoHyphens/>
                    <w:snapToGrid w:val="0"/>
                    <w:jc w:val="center"/>
                    <w:rPr>
                      <w:rFonts w:eastAsia="Times New Roman" w:cs="Arial"/>
                      <w:szCs w:val="20"/>
                      <w:lang w:eastAsia="hi-IN" w:bidi="hi-IN"/>
                    </w:rPr>
                  </w:pPr>
                </w:p>
                <w:p w:rsidR="008B7A3B" w:rsidRPr="008B7A3B" w:rsidRDefault="008B7A3B" w:rsidP="008B7A3B">
                  <w:pPr>
                    <w:suppressAutoHyphens/>
                    <w:snapToGrid w:val="0"/>
                    <w:jc w:val="center"/>
                    <w:rPr>
                      <w:rFonts w:eastAsia="Times New Roman" w:cs="Arial"/>
                      <w:b/>
                      <w:szCs w:val="20"/>
                      <w:lang w:eastAsia="hi-IN" w:bidi="hi-IN"/>
                    </w:rPr>
                  </w:pPr>
                  <w:r w:rsidRPr="008B7A3B">
                    <w:rPr>
                      <w:rFonts w:eastAsia="Times New Roman" w:cs="Arial"/>
                      <w:szCs w:val="20"/>
                      <w:lang w:eastAsia="hi-IN" w:bidi="hi-IN"/>
                    </w:rPr>
                    <w:t>le maître</w:t>
                  </w:r>
                </w:p>
                <w:p w:rsidR="008B7A3B" w:rsidRPr="008B7A3B" w:rsidRDefault="008B7A3B" w:rsidP="008B7A3B">
                  <w:pPr>
                    <w:suppressAutoHyphens/>
                    <w:snapToGrid w:val="0"/>
                    <w:jc w:val="center"/>
                    <w:rPr>
                      <w:rFonts w:eastAsia="Times New Roman" w:cs="Arial"/>
                      <w:szCs w:val="20"/>
                      <w:lang w:eastAsia="hi-IN" w:bidi="hi-IN"/>
                    </w:rPr>
                  </w:pPr>
                  <w:r w:rsidRPr="008B7A3B">
                    <w:rPr>
                      <w:rFonts w:eastAsia="Times New Roman" w:cs="Arial"/>
                      <w:b/>
                      <w:szCs w:val="20"/>
                      <w:lang w:eastAsia="hi-IN" w:bidi="hi-IN"/>
                    </w:rPr>
                    <w:t>+</w:t>
                  </w:r>
                  <w:r w:rsidRPr="008B7A3B">
                    <w:rPr>
                      <w:rFonts w:eastAsia="Times New Roman" w:cs="Arial"/>
                      <w:szCs w:val="20"/>
                      <w:lang w:eastAsia="hi-IN" w:bidi="hi-IN"/>
                    </w:rPr>
                    <w:t xml:space="preserve"> 1 intervenant agréé</w:t>
                  </w:r>
                </w:p>
                <w:p w:rsidR="008B7A3B" w:rsidRPr="008B7A3B" w:rsidRDefault="008B7A3B" w:rsidP="008B7A3B">
                  <w:pPr>
                    <w:suppressAutoHyphens/>
                    <w:jc w:val="center"/>
                    <w:rPr>
                      <w:rFonts w:eastAsia="Times New Roman" w:cs="Arial"/>
                      <w:szCs w:val="20"/>
                      <w:lang w:eastAsia="hi-IN" w:bidi="hi-IN"/>
                    </w:rPr>
                  </w:pPr>
                  <w:r w:rsidRPr="008B7A3B">
                    <w:rPr>
                      <w:rFonts w:eastAsia="Times New Roman" w:cs="Arial"/>
                      <w:szCs w:val="20"/>
                      <w:lang w:eastAsia="hi-IN" w:bidi="hi-IN"/>
                    </w:rPr>
                    <w:t>(qualifié ou bénévole)</w:t>
                  </w:r>
                </w:p>
                <w:p w:rsidR="008B7A3B" w:rsidRPr="008B7A3B" w:rsidRDefault="008B7A3B" w:rsidP="008B7A3B">
                  <w:pPr>
                    <w:suppressAutoHyphens/>
                    <w:jc w:val="center"/>
                    <w:rPr>
                      <w:rFonts w:eastAsia="Times New Roman" w:cs="Arial"/>
                      <w:szCs w:val="20"/>
                      <w:lang w:eastAsia="hi-IN" w:bidi="hi-IN"/>
                    </w:rPr>
                  </w:pPr>
                  <w:r w:rsidRPr="008B7A3B">
                    <w:rPr>
                      <w:rFonts w:eastAsia="Times New Roman" w:cs="Arial"/>
                      <w:szCs w:val="20"/>
                      <w:lang w:eastAsia="hi-IN" w:bidi="hi-IN"/>
                    </w:rPr>
                    <w:t>ou un autre enseignant</w:t>
                  </w:r>
                </w:p>
                <w:p w:rsidR="008B7A3B" w:rsidRPr="008B7A3B" w:rsidRDefault="008B7A3B" w:rsidP="008B7A3B">
                  <w:pPr>
                    <w:suppressAutoHyphens/>
                    <w:jc w:val="center"/>
                    <w:rPr>
                      <w:rFonts w:eastAsia="Times New Roman" w:cs="Arial"/>
                      <w:szCs w:val="20"/>
                      <w:lang w:eastAsia="hi-IN" w:bidi="hi-IN"/>
                    </w:rPr>
                  </w:pPr>
                </w:p>
                <w:p w:rsidR="008B7A3B" w:rsidRPr="008B7A3B" w:rsidRDefault="008B7A3B" w:rsidP="008B7A3B">
                  <w:pPr>
                    <w:suppressAutoHyphens/>
                    <w:jc w:val="center"/>
                    <w:rPr>
                      <w:rFonts w:eastAsia="Times New Roman" w:cs="Arial"/>
                      <w:b/>
                      <w:szCs w:val="20"/>
                      <w:lang w:eastAsia="hi-IN" w:bidi="hi-IN"/>
                    </w:rPr>
                  </w:pPr>
                </w:p>
                <w:p w:rsidR="008B7A3B" w:rsidRPr="008B7A3B" w:rsidRDefault="008B7A3B" w:rsidP="008B7A3B">
                  <w:pPr>
                    <w:suppressAutoHyphens/>
                    <w:jc w:val="center"/>
                    <w:rPr>
                      <w:rFonts w:eastAsia="Times New Roman" w:cs="Arial"/>
                      <w:szCs w:val="20"/>
                      <w:lang w:eastAsia="hi-IN" w:bidi="hi-IN"/>
                    </w:rPr>
                  </w:pPr>
                  <w:r w:rsidRPr="008B7A3B">
                    <w:rPr>
                      <w:rFonts w:eastAsia="Times New Roman" w:cs="Arial"/>
                      <w:b/>
                      <w:szCs w:val="20"/>
                      <w:lang w:eastAsia="hi-IN" w:bidi="hi-IN"/>
                    </w:rPr>
                    <w:t>Si effectif &gt; 24</w:t>
                  </w:r>
                  <w:r w:rsidRPr="008B7A3B">
                    <w:rPr>
                      <w:rFonts w:eastAsia="Times New Roman" w:cs="Arial"/>
                      <w:szCs w:val="20"/>
                      <w:lang w:eastAsia="hi-IN" w:bidi="hi-IN"/>
                    </w:rPr>
                    <w:t xml:space="preserve"> : 1 intervenant agréé</w:t>
                  </w:r>
                </w:p>
                <w:p w:rsidR="008B7A3B" w:rsidRPr="008B7A3B" w:rsidRDefault="008B7A3B" w:rsidP="008B7A3B">
                  <w:pPr>
                    <w:suppressAutoHyphens/>
                    <w:jc w:val="center"/>
                    <w:rPr>
                      <w:rFonts w:eastAsia="Times New Roman" w:cs="Arial"/>
                      <w:szCs w:val="20"/>
                      <w:lang w:eastAsia="hi-IN" w:bidi="hi-IN"/>
                    </w:rPr>
                  </w:pPr>
                  <w:r w:rsidRPr="008B7A3B">
                    <w:rPr>
                      <w:rFonts w:eastAsia="Times New Roman" w:cs="Arial"/>
                      <w:szCs w:val="20"/>
                      <w:lang w:eastAsia="hi-IN" w:bidi="hi-IN"/>
                    </w:rPr>
                    <w:t>(qualifié ou bénévole)</w:t>
                  </w:r>
                </w:p>
                <w:p w:rsidR="008B7A3B" w:rsidRPr="008B7A3B" w:rsidRDefault="008B7A3B" w:rsidP="008B7A3B">
                  <w:pPr>
                    <w:suppressAutoHyphens/>
                    <w:snapToGrid w:val="0"/>
                    <w:jc w:val="center"/>
                    <w:rPr>
                      <w:rFonts w:eastAsia="Times New Roman" w:cs="Arial"/>
                      <w:szCs w:val="20"/>
                      <w:lang w:eastAsia="hi-IN" w:bidi="hi-IN"/>
                    </w:rPr>
                  </w:pPr>
                  <w:r w:rsidRPr="008B7A3B">
                    <w:rPr>
                      <w:rFonts w:eastAsia="Times New Roman" w:cs="Arial"/>
                      <w:szCs w:val="20"/>
                      <w:lang w:eastAsia="hi-IN" w:bidi="hi-IN"/>
                    </w:rPr>
                    <w:t>ou un autre enseignant supplémentaire par</w:t>
                  </w:r>
                </w:p>
                <w:p w:rsidR="008B7A3B" w:rsidRPr="008B7A3B" w:rsidRDefault="008B7A3B" w:rsidP="008B7A3B">
                  <w:pPr>
                    <w:jc w:val="center"/>
                    <w:rPr>
                      <w:rFonts w:eastAsia="Times New Roman" w:cs="Arial"/>
                      <w:color w:val="000000"/>
                      <w:szCs w:val="20"/>
                      <w:lang w:eastAsia="fr-FR"/>
                    </w:rPr>
                  </w:pPr>
                  <w:r w:rsidRPr="008B7A3B">
                    <w:rPr>
                      <w:rFonts w:eastAsia="Times New Roman" w:cs="Arial"/>
                      <w:szCs w:val="20"/>
                      <w:lang w:eastAsia="hi-IN" w:bidi="hi-IN"/>
                    </w:rPr>
                    <w:t xml:space="preserve">tranche complète ou non de </w:t>
                  </w:r>
                  <w:r w:rsidRPr="008B7A3B">
                    <w:rPr>
                      <w:rFonts w:eastAsia="Times New Roman" w:cs="Arial"/>
                      <w:b/>
                      <w:szCs w:val="20"/>
                      <w:lang w:eastAsia="hi-IN" w:bidi="hi-IN"/>
                    </w:rPr>
                    <w:t>12</w:t>
                  </w:r>
                </w:p>
              </w:tc>
            </w:tr>
            <w:tr w:rsidR="005D6298" w:rsidTr="005D6298">
              <w:tc>
                <w:tcPr>
                  <w:tcW w:w="2935" w:type="dxa"/>
                </w:tcPr>
                <w:p w:rsidR="008B7A3B" w:rsidRPr="008B7A3B" w:rsidRDefault="008B7A3B" w:rsidP="008B7A3B">
                  <w:pPr>
                    <w:rPr>
                      <w:rFonts w:eastAsia="Times New Roman" w:cs="Arial"/>
                      <w:color w:val="000000"/>
                      <w:szCs w:val="20"/>
                      <w:lang w:eastAsia="fr-FR"/>
                    </w:rPr>
                  </w:pPr>
                  <w:r w:rsidRPr="008B7A3B">
                    <w:rPr>
                      <w:rFonts w:cs="Arial"/>
                      <w:szCs w:val="20"/>
                    </w:rPr>
                    <w:t>escalade et activités assimilées </w:t>
                  </w:r>
                </w:p>
              </w:tc>
              <w:tc>
                <w:tcPr>
                  <w:tcW w:w="2877" w:type="dxa"/>
                </w:tcPr>
                <w:p w:rsidR="008B7A3B" w:rsidRPr="00C64C14" w:rsidRDefault="008B7A3B" w:rsidP="008B7A3B">
                  <w:pPr>
                    <w:rPr>
                      <w:rFonts w:eastAsia="Times New Roman" w:cs="Arial"/>
                      <w:color w:val="000000"/>
                      <w:sz w:val="18"/>
                      <w:szCs w:val="18"/>
                      <w:lang w:eastAsia="fr-FR"/>
                    </w:rPr>
                  </w:pPr>
                </w:p>
              </w:tc>
              <w:tc>
                <w:tcPr>
                  <w:tcW w:w="2551" w:type="dxa"/>
                  <w:vMerge/>
                </w:tcPr>
                <w:p w:rsidR="008B7A3B" w:rsidRPr="008B7A3B" w:rsidRDefault="008B7A3B" w:rsidP="008B7A3B">
                  <w:pPr>
                    <w:rPr>
                      <w:rFonts w:eastAsia="Times New Roman" w:cs="Arial"/>
                      <w:color w:val="000000"/>
                      <w:szCs w:val="20"/>
                      <w:lang w:eastAsia="fr-FR"/>
                    </w:rPr>
                  </w:pPr>
                </w:p>
              </w:tc>
              <w:tc>
                <w:tcPr>
                  <w:tcW w:w="2410" w:type="dxa"/>
                  <w:vMerge/>
                </w:tcPr>
                <w:p w:rsidR="008B7A3B" w:rsidRPr="008B7A3B" w:rsidRDefault="008B7A3B" w:rsidP="008B7A3B">
                  <w:pPr>
                    <w:rPr>
                      <w:rFonts w:eastAsia="Times New Roman" w:cs="Arial"/>
                      <w:color w:val="000000"/>
                      <w:szCs w:val="20"/>
                      <w:lang w:eastAsia="fr-FR"/>
                    </w:rPr>
                  </w:pPr>
                </w:p>
              </w:tc>
            </w:tr>
            <w:tr w:rsidR="005D6298" w:rsidTr="005D6298">
              <w:tc>
                <w:tcPr>
                  <w:tcW w:w="2935" w:type="dxa"/>
                </w:tcPr>
                <w:p w:rsidR="008B7A3B" w:rsidRPr="008B7A3B" w:rsidRDefault="008B7A3B" w:rsidP="008B7A3B">
                  <w:pPr>
                    <w:rPr>
                      <w:rFonts w:eastAsia="Times New Roman" w:cs="Arial"/>
                      <w:color w:val="000000"/>
                      <w:szCs w:val="20"/>
                      <w:lang w:eastAsia="fr-FR"/>
                    </w:rPr>
                  </w:pPr>
                  <w:r w:rsidRPr="008B7A3B">
                    <w:rPr>
                      <w:rFonts w:cs="Arial"/>
                      <w:szCs w:val="20"/>
                    </w:rPr>
                    <w:t>randonnée en montagne </w:t>
                  </w:r>
                </w:p>
              </w:tc>
              <w:tc>
                <w:tcPr>
                  <w:tcW w:w="2877" w:type="dxa"/>
                </w:tcPr>
                <w:p w:rsidR="008B7A3B" w:rsidRPr="00C64C14" w:rsidRDefault="008B7A3B" w:rsidP="008B7A3B">
                  <w:pPr>
                    <w:rPr>
                      <w:rFonts w:eastAsia="Times New Roman" w:cs="Arial"/>
                      <w:color w:val="000000"/>
                      <w:sz w:val="18"/>
                      <w:szCs w:val="18"/>
                      <w:lang w:eastAsia="fr-FR"/>
                    </w:rPr>
                  </w:pPr>
                </w:p>
              </w:tc>
              <w:tc>
                <w:tcPr>
                  <w:tcW w:w="2551" w:type="dxa"/>
                  <w:vMerge/>
                </w:tcPr>
                <w:p w:rsidR="008B7A3B" w:rsidRPr="008B7A3B" w:rsidRDefault="008B7A3B" w:rsidP="008B7A3B">
                  <w:pPr>
                    <w:rPr>
                      <w:rFonts w:eastAsia="Times New Roman" w:cs="Arial"/>
                      <w:color w:val="000000"/>
                      <w:szCs w:val="20"/>
                      <w:lang w:eastAsia="fr-FR"/>
                    </w:rPr>
                  </w:pPr>
                </w:p>
              </w:tc>
              <w:tc>
                <w:tcPr>
                  <w:tcW w:w="2410" w:type="dxa"/>
                  <w:vMerge/>
                </w:tcPr>
                <w:p w:rsidR="008B7A3B" w:rsidRPr="008B7A3B" w:rsidRDefault="008B7A3B" w:rsidP="008B7A3B">
                  <w:pPr>
                    <w:rPr>
                      <w:rFonts w:eastAsia="Times New Roman" w:cs="Arial"/>
                      <w:color w:val="000000"/>
                      <w:szCs w:val="20"/>
                      <w:lang w:eastAsia="fr-FR"/>
                    </w:rPr>
                  </w:pPr>
                </w:p>
              </w:tc>
            </w:tr>
            <w:tr w:rsidR="005D6298" w:rsidTr="005D6298">
              <w:tc>
                <w:tcPr>
                  <w:tcW w:w="2935" w:type="dxa"/>
                </w:tcPr>
                <w:p w:rsidR="008B7A3B" w:rsidRPr="008B7A3B" w:rsidRDefault="008B7A3B" w:rsidP="008B7A3B">
                  <w:pPr>
                    <w:rPr>
                      <w:rFonts w:eastAsia="Times New Roman" w:cs="Arial"/>
                      <w:color w:val="000000"/>
                      <w:szCs w:val="20"/>
                      <w:lang w:eastAsia="fr-FR"/>
                    </w:rPr>
                  </w:pPr>
                  <w:r w:rsidRPr="008B7A3B">
                    <w:rPr>
                      <w:rFonts w:cs="Arial"/>
                      <w:szCs w:val="20"/>
                    </w:rPr>
                    <w:t>tir à l'arc</w:t>
                  </w:r>
                </w:p>
              </w:tc>
              <w:tc>
                <w:tcPr>
                  <w:tcW w:w="2877" w:type="dxa"/>
                </w:tcPr>
                <w:p w:rsidR="008B7A3B" w:rsidRPr="00C64C14" w:rsidRDefault="008B7A3B" w:rsidP="008B7A3B">
                  <w:pPr>
                    <w:rPr>
                      <w:rFonts w:eastAsia="Times New Roman" w:cs="Arial"/>
                      <w:color w:val="000000"/>
                      <w:sz w:val="18"/>
                      <w:szCs w:val="18"/>
                      <w:lang w:eastAsia="fr-FR"/>
                    </w:rPr>
                  </w:pPr>
                </w:p>
              </w:tc>
              <w:tc>
                <w:tcPr>
                  <w:tcW w:w="2551" w:type="dxa"/>
                  <w:vMerge/>
                </w:tcPr>
                <w:p w:rsidR="008B7A3B" w:rsidRPr="008B7A3B" w:rsidRDefault="008B7A3B" w:rsidP="008B7A3B">
                  <w:pPr>
                    <w:rPr>
                      <w:rFonts w:eastAsia="Times New Roman" w:cs="Arial"/>
                      <w:color w:val="000000"/>
                      <w:szCs w:val="20"/>
                      <w:lang w:eastAsia="fr-FR"/>
                    </w:rPr>
                  </w:pPr>
                </w:p>
              </w:tc>
              <w:tc>
                <w:tcPr>
                  <w:tcW w:w="2410" w:type="dxa"/>
                  <w:vMerge/>
                </w:tcPr>
                <w:p w:rsidR="008B7A3B" w:rsidRPr="008B7A3B" w:rsidRDefault="008B7A3B" w:rsidP="008B7A3B">
                  <w:pPr>
                    <w:rPr>
                      <w:rFonts w:eastAsia="Times New Roman" w:cs="Arial"/>
                      <w:color w:val="000000"/>
                      <w:szCs w:val="20"/>
                      <w:lang w:eastAsia="fr-FR"/>
                    </w:rPr>
                  </w:pPr>
                </w:p>
              </w:tc>
            </w:tr>
            <w:tr w:rsidR="005D6298" w:rsidTr="005D6298">
              <w:tc>
                <w:tcPr>
                  <w:tcW w:w="2935" w:type="dxa"/>
                </w:tcPr>
                <w:p w:rsidR="008B7A3B" w:rsidRPr="008B7A3B" w:rsidRDefault="008B7A3B" w:rsidP="008B7A3B">
                  <w:pPr>
                    <w:rPr>
                      <w:rFonts w:eastAsia="Times New Roman" w:cs="Arial"/>
                      <w:color w:val="000000"/>
                      <w:szCs w:val="20"/>
                      <w:lang w:eastAsia="fr-FR"/>
                    </w:rPr>
                  </w:pPr>
                  <w:r w:rsidRPr="008B7A3B">
                    <w:rPr>
                      <w:rFonts w:cs="Arial"/>
                      <w:szCs w:val="20"/>
                    </w:rPr>
                    <w:t>VTT et cyclisme sur route </w:t>
                  </w:r>
                </w:p>
              </w:tc>
              <w:tc>
                <w:tcPr>
                  <w:tcW w:w="2877" w:type="dxa"/>
                </w:tcPr>
                <w:p w:rsidR="008B7A3B" w:rsidRPr="008B7A3B" w:rsidRDefault="008B7A3B" w:rsidP="008B7A3B">
                  <w:pPr>
                    <w:suppressAutoHyphens/>
                    <w:snapToGrid w:val="0"/>
                    <w:jc w:val="both"/>
                    <w:rPr>
                      <w:rFonts w:eastAsia="Times New Roman" w:cs="Arial"/>
                      <w:b/>
                      <w:sz w:val="18"/>
                      <w:szCs w:val="18"/>
                      <w:lang w:eastAsia="hi-IN" w:bidi="hi-IN"/>
                    </w:rPr>
                  </w:pPr>
                  <w:r w:rsidRPr="008B7A3B">
                    <w:rPr>
                      <w:rFonts w:eastAsia="Times New Roman" w:cs="Arial"/>
                      <w:sz w:val="18"/>
                      <w:szCs w:val="18"/>
                      <w:lang w:eastAsia="hi-IN" w:bidi="hi-IN"/>
                    </w:rPr>
                    <w:t>port d'un casque protecteur conforme aux normes en vigueur</w:t>
                  </w:r>
                  <w:r w:rsidRPr="008B7A3B">
                    <w:rPr>
                      <w:rFonts w:eastAsia="Times New Roman" w:cs="Arial"/>
                      <w:b/>
                      <w:sz w:val="18"/>
                      <w:szCs w:val="18"/>
                      <w:lang w:eastAsia="hi-IN" w:bidi="hi-IN"/>
                    </w:rPr>
                    <w:t xml:space="preserve"> obligatoire</w:t>
                  </w:r>
                </w:p>
                <w:p w:rsidR="008B7A3B" w:rsidRPr="008B7A3B" w:rsidRDefault="008B7A3B" w:rsidP="008B7A3B">
                  <w:pPr>
                    <w:suppressAutoHyphens/>
                    <w:snapToGrid w:val="0"/>
                    <w:jc w:val="both"/>
                    <w:rPr>
                      <w:rFonts w:eastAsia="Times New Roman" w:cs="Arial"/>
                      <w:b/>
                      <w:sz w:val="18"/>
                      <w:szCs w:val="18"/>
                      <w:lang w:eastAsia="hi-IN" w:bidi="hi-IN"/>
                    </w:rPr>
                  </w:pPr>
                </w:p>
                <w:p w:rsidR="008B7A3B" w:rsidRPr="00C64C14" w:rsidRDefault="008B7A3B" w:rsidP="008B7A3B">
                  <w:pPr>
                    <w:rPr>
                      <w:rFonts w:eastAsia="Times New Roman" w:cs="Arial"/>
                      <w:color w:val="000000"/>
                      <w:sz w:val="18"/>
                      <w:szCs w:val="18"/>
                      <w:lang w:eastAsia="fr-FR"/>
                    </w:rPr>
                  </w:pPr>
                  <w:r w:rsidRPr="00C64C14">
                    <w:rPr>
                      <w:rFonts w:eastAsia="Times New Roman" w:cs="Arial"/>
                      <w:b/>
                      <w:sz w:val="18"/>
                      <w:szCs w:val="18"/>
                      <w:lang w:eastAsia="hi-IN" w:bidi="hi-IN"/>
                    </w:rPr>
                    <w:t>NF EN 1078/A1 2006</w:t>
                  </w:r>
                </w:p>
              </w:tc>
              <w:tc>
                <w:tcPr>
                  <w:tcW w:w="2551" w:type="dxa"/>
                  <w:vMerge/>
                </w:tcPr>
                <w:p w:rsidR="008B7A3B" w:rsidRPr="008B7A3B" w:rsidRDefault="008B7A3B" w:rsidP="008B7A3B">
                  <w:pPr>
                    <w:rPr>
                      <w:rFonts w:eastAsia="Times New Roman" w:cs="Arial"/>
                      <w:color w:val="000000"/>
                      <w:szCs w:val="20"/>
                      <w:lang w:eastAsia="fr-FR"/>
                    </w:rPr>
                  </w:pPr>
                </w:p>
              </w:tc>
              <w:tc>
                <w:tcPr>
                  <w:tcW w:w="2410" w:type="dxa"/>
                  <w:vMerge/>
                </w:tcPr>
                <w:p w:rsidR="008B7A3B" w:rsidRPr="008B7A3B" w:rsidRDefault="008B7A3B" w:rsidP="008B7A3B">
                  <w:pPr>
                    <w:rPr>
                      <w:rFonts w:eastAsia="Times New Roman" w:cs="Arial"/>
                      <w:color w:val="000000"/>
                      <w:szCs w:val="20"/>
                      <w:lang w:eastAsia="fr-FR"/>
                    </w:rPr>
                  </w:pPr>
                </w:p>
              </w:tc>
            </w:tr>
            <w:tr w:rsidR="005D6298" w:rsidTr="005D6298">
              <w:tc>
                <w:tcPr>
                  <w:tcW w:w="2935" w:type="dxa"/>
                </w:tcPr>
                <w:p w:rsidR="008B7A3B" w:rsidRPr="008B7A3B" w:rsidRDefault="008B7A3B" w:rsidP="008B7A3B">
                  <w:pPr>
                    <w:rPr>
                      <w:rFonts w:eastAsia="Times New Roman" w:cs="Arial"/>
                      <w:color w:val="000000"/>
                      <w:szCs w:val="20"/>
                      <w:lang w:eastAsia="fr-FR"/>
                    </w:rPr>
                  </w:pPr>
                  <w:r w:rsidRPr="008B7A3B">
                    <w:rPr>
                      <w:rFonts w:cs="Arial"/>
                      <w:szCs w:val="20"/>
                    </w:rPr>
                    <w:t>sports équestres </w:t>
                  </w:r>
                </w:p>
              </w:tc>
              <w:tc>
                <w:tcPr>
                  <w:tcW w:w="2877" w:type="dxa"/>
                </w:tcPr>
                <w:p w:rsidR="008B7A3B" w:rsidRPr="00C64C14" w:rsidRDefault="008B7A3B" w:rsidP="008B7A3B">
                  <w:pPr>
                    <w:rPr>
                      <w:rFonts w:eastAsia="Times New Roman" w:cs="Arial"/>
                      <w:color w:val="000000"/>
                      <w:sz w:val="18"/>
                      <w:szCs w:val="18"/>
                      <w:lang w:eastAsia="fr-FR"/>
                    </w:rPr>
                  </w:pPr>
                  <w:r w:rsidRPr="00C64C14">
                    <w:rPr>
                      <w:rFonts w:cs="Arial"/>
                      <w:sz w:val="18"/>
                      <w:szCs w:val="18"/>
                    </w:rPr>
                    <w:t xml:space="preserve">port d'un casque protecteur conforme aux normes en vigueur </w:t>
                  </w:r>
                  <w:r w:rsidRPr="00C64C14">
                    <w:rPr>
                      <w:rFonts w:cs="Arial"/>
                      <w:b/>
                      <w:sz w:val="18"/>
                      <w:szCs w:val="18"/>
                    </w:rPr>
                    <w:t>obligatoire</w:t>
                  </w:r>
                </w:p>
              </w:tc>
              <w:tc>
                <w:tcPr>
                  <w:tcW w:w="2551" w:type="dxa"/>
                  <w:vMerge/>
                </w:tcPr>
                <w:p w:rsidR="008B7A3B" w:rsidRPr="008B7A3B" w:rsidRDefault="008B7A3B" w:rsidP="008B7A3B">
                  <w:pPr>
                    <w:rPr>
                      <w:rFonts w:eastAsia="Times New Roman" w:cs="Arial"/>
                      <w:color w:val="000000"/>
                      <w:szCs w:val="20"/>
                      <w:lang w:eastAsia="fr-FR"/>
                    </w:rPr>
                  </w:pPr>
                </w:p>
              </w:tc>
              <w:tc>
                <w:tcPr>
                  <w:tcW w:w="2410" w:type="dxa"/>
                  <w:vMerge/>
                </w:tcPr>
                <w:p w:rsidR="008B7A3B" w:rsidRPr="008B7A3B" w:rsidRDefault="008B7A3B" w:rsidP="008B7A3B">
                  <w:pPr>
                    <w:rPr>
                      <w:rFonts w:eastAsia="Times New Roman" w:cs="Arial"/>
                      <w:color w:val="000000"/>
                      <w:szCs w:val="20"/>
                      <w:lang w:eastAsia="fr-FR"/>
                    </w:rPr>
                  </w:pPr>
                </w:p>
              </w:tc>
            </w:tr>
            <w:tr w:rsidR="005D6298" w:rsidTr="005D6298">
              <w:tc>
                <w:tcPr>
                  <w:tcW w:w="2935" w:type="dxa"/>
                </w:tcPr>
                <w:p w:rsidR="008B7A3B" w:rsidRPr="008B7A3B" w:rsidRDefault="008B7A3B" w:rsidP="008B7A3B">
                  <w:pPr>
                    <w:rPr>
                      <w:rFonts w:eastAsia="Times New Roman" w:cs="Arial"/>
                      <w:color w:val="000000"/>
                      <w:szCs w:val="20"/>
                      <w:lang w:eastAsia="fr-FR"/>
                    </w:rPr>
                  </w:pPr>
                  <w:r w:rsidRPr="008B7A3B">
                    <w:rPr>
                      <w:rFonts w:cs="Arial"/>
                      <w:szCs w:val="20"/>
                    </w:rPr>
                    <w:t>spéléologie (classes I et II uniquement) </w:t>
                  </w:r>
                </w:p>
              </w:tc>
              <w:tc>
                <w:tcPr>
                  <w:tcW w:w="2877" w:type="dxa"/>
                </w:tcPr>
                <w:p w:rsidR="008B7A3B" w:rsidRPr="00C64C14" w:rsidRDefault="008B7A3B" w:rsidP="008B7A3B">
                  <w:pPr>
                    <w:rPr>
                      <w:rFonts w:eastAsia="Times New Roman" w:cs="Arial"/>
                      <w:color w:val="000000"/>
                      <w:sz w:val="18"/>
                      <w:szCs w:val="18"/>
                      <w:lang w:eastAsia="fr-FR"/>
                    </w:rPr>
                  </w:pPr>
                </w:p>
              </w:tc>
              <w:tc>
                <w:tcPr>
                  <w:tcW w:w="2551" w:type="dxa"/>
                  <w:vMerge/>
                </w:tcPr>
                <w:p w:rsidR="008B7A3B" w:rsidRPr="008B7A3B" w:rsidRDefault="008B7A3B" w:rsidP="008B7A3B">
                  <w:pPr>
                    <w:rPr>
                      <w:rFonts w:eastAsia="Times New Roman" w:cs="Arial"/>
                      <w:color w:val="000000"/>
                      <w:szCs w:val="20"/>
                      <w:lang w:eastAsia="fr-FR"/>
                    </w:rPr>
                  </w:pPr>
                </w:p>
              </w:tc>
              <w:tc>
                <w:tcPr>
                  <w:tcW w:w="2410" w:type="dxa"/>
                  <w:vMerge/>
                </w:tcPr>
                <w:p w:rsidR="008B7A3B" w:rsidRPr="008B7A3B" w:rsidRDefault="008B7A3B" w:rsidP="008B7A3B">
                  <w:pPr>
                    <w:rPr>
                      <w:rFonts w:eastAsia="Times New Roman" w:cs="Arial"/>
                      <w:color w:val="000000"/>
                      <w:szCs w:val="20"/>
                      <w:lang w:eastAsia="fr-FR"/>
                    </w:rPr>
                  </w:pPr>
                </w:p>
              </w:tc>
            </w:tr>
            <w:tr w:rsidR="005D6298" w:rsidTr="005D6298">
              <w:tc>
                <w:tcPr>
                  <w:tcW w:w="2935" w:type="dxa"/>
                </w:tcPr>
                <w:p w:rsidR="008B7A3B" w:rsidRDefault="008B7A3B" w:rsidP="008B7A3B">
                  <w:pPr>
                    <w:rPr>
                      <w:rFonts w:ascii="Liberation Serif" w:eastAsia="Times New Roman" w:hAnsi="Liberation Serif" w:cs="Liberation Serif"/>
                      <w:color w:val="000000"/>
                      <w:sz w:val="24"/>
                      <w:szCs w:val="24"/>
                      <w:lang w:eastAsia="fr-FR"/>
                    </w:rPr>
                  </w:pPr>
                  <w:r>
                    <w:t>activités nautiques avec embarcation</w:t>
                  </w:r>
                </w:p>
              </w:tc>
              <w:tc>
                <w:tcPr>
                  <w:tcW w:w="2877" w:type="dxa"/>
                </w:tcPr>
                <w:p w:rsidR="008B7A3B" w:rsidRPr="008B7A3B" w:rsidRDefault="008B7A3B" w:rsidP="008B7A3B">
                  <w:pPr>
                    <w:suppressAutoHyphens/>
                    <w:snapToGrid w:val="0"/>
                    <w:jc w:val="both"/>
                    <w:rPr>
                      <w:rFonts w:eastAsia="Times New Roman" w:cs="Arial"/>
                      <w:sz w:val="18"/>
                      <w:szCs w:val="18"/>
                      <w:lang w:eastAsia="hi-IN" w:bidi="hi-IN"/>
                    </w:rPr>
                  </w:pPr>
                  <w:r w:rsidRPr="008B7A3B">
                    <w:rPr>
                      <w:rFonts w:eastAsia="Times New Roman" w:cs="Arial"/>
                      <w:sz w:val="18"/>
                      <w:szCs w:val="18"/>
                      <w:lang w:eastAsia="hi-IN" w:bidi="hi-IN"/>
                    </w:rPr>
                    <w:t xml:space="preserve">- test de natation préalable </w:t>
                  </w:r>
                  <w:r w:rsidRPr="008B7A3B">
                    <w:rPr>
                      <w:rFonts w:eastAsia="Times New Roman" w:cs="Arial"/>
                      <w:b/>
                      <w:sz w:val="18"/>
                      <w:szCs w:val="18"/>
                      <w:lang w:eastAsia="hi-IN" w:bidi="hi-IN"/>
                    </w:rPr>
                    <w:t>obligatoire</w:t>
                  </w:r>
                </w:p>
                <w:p w:rsidR="008B7A3B" w:rsidRPr="008B7A3B" w:rsidRDefault="008B7A3B" w:rsidP="008B7A3B">
                  <w:pPr>
                    <w:suppressAutoHyphens/>
                    <w:jc w:val="both"/>
                    <w:rPr>
                      <w:rFonts w:eastAsia="Times New Roman" w:cs="Arial"/>
                      <w:sz w:val="18"/>
                      <w:szCs w:val="18"/>
                      <w:lang w:eastAsia="hi-IN" w:bidi="hi-IN"/>
                    </w:rPr>
                  </w:pPr>
                  <w:r w:rsidRPr="008B7A3B">
                    <w:rPr>
                      <w:rFonts w:eastAsia="Times New Roman" w:cs="Arial"/>
                      <w:sz w:val="18"/>
                      <w:szCs w:val="18"/>
                      <w:lang w:eastAsia="hi-IN" w:bidi="hi-IN"/>
                    </w:rPr>
                    <w:t xml:space="preserve">- port d'une brassière de sécurité </w:t>
                  </w:r>
                  <w:r w:rsidRPr="008B7A3B">
                    <w:rPr>
                      <w:rFonts w:eastAsia="Times New Roman" w:cs="Arial"/>
                      <w:b/>
                      <w:sz w:val="18"/>
                      <w:szCs w:val="18"/>
                      <w:lang w:eastAsia="hi-IN" w:bidi="hi-IN"/>
                    </w:rPr>
                    <w:t>obligatoire</w:t>
                  </w:r>
                </w:p>
                <w:p w:rsidR="008B7A3B" w:rsidRPr="00C64C14" w:rsidRDefault="008B7A3B" w:rsidP="008B7A3B">
                  <w:pPr>
                    <w:rPr>
                      <w:rFonts w:eastAsia="Times New Roman" w:cs="Arial"/>
                      <w:color w:val="000000"/>
                      <w:sz w:val="18"/>
                      <w:szCs w:val="18"/>
                      <w:lang w:eastAsia="fr-FR"/>
                    </w:rPr>
                  </w:pPr>
                  <w:r w:rsidRPr="00C64C14">
                    <w:rPr>
                      <w:rFonts w:eastAsia="Times New Roman" w:cs="Arial"/>
                      <w:sz w:val="18"/>
                      <w:szCs w:val="18"/>
                      <w:lang w:eastAsia="hi-IN" w:bidi="hi-IN"/>
                    </w:rPr>
                    <w:t>- embarcation(s) de sécurité</w:t>
                  </w:r>
                  <w:r w:rsidRPr="00C64C14">
                    <w:rPr>
                      <w:rFonts w:eastAsia="Times New Roman" w:cs="Arial"/>
                      <w:b/>
                      <w:sz w:val="18"/>
                      <w:szCs w:val="18"/>
                      <w:lang w:eastAsia="hi-IN" w:bidi="hi-IN"/>
                    </w:rPr>
                    <w:t xml:space="preserve"> obligatoire(s) </w:t>
                  </w:r>
                  <w:r w:rsidRPr="00C64C14">
                    <w:rPr>
                      <w:rFonts w:eastAsia="Times New Roman" w:cs="Arial"/>
                      <w:sz w:val="18"/>
                      <w:szCs w:val="18"/>
                      <w:lang w:eastAsia="hi-IN" w:bidi="hi-IN"/>
                    </w:rPr>
                    <w:t>pendant l'activité</w:t>
                  </w:r>
                </w:p>
              </w:tc>
              <w:tc>
                <w:tcPr>
                  <w:tcW w:w="2551" w:type="dxa"/>
                  <w:vMerge/>
                </w:tcPr>
                <w:p w:rsidR="008B7A3B" w:rsidRDefault="008B7A3B" w:rsidP="008B7A3B">
                  <w:pPr>
                    <w:rPr>
                      <w:rFonts w:ascii="Liberation Serif" w:eastAsia="Times New Roman" w:hAnsi="Liberation Serif" w:cs="Liberation Serif"/>
                      <w:color w:val="000000"/>
                      <w:sz w:val="24"/>
                      <w:szCs w:val="24"/>
                      <w:lang w:eastAsia="fr-FR"/>
                    </w:rPr>
                  </w:pPr>
                </w:p>
              </w:tc>
              <w:tc>
                <w:tcPr>
                  <w:tcW w:w="2410" w:type="dxa"/>
                  <w:vMerge/>
                </w:tcPr>
                <w:p w:rsidR="008B7A3B" w:rsidRDefault="008B7A3B" w:rsidP="008B7A3B">
                  <w:pPr>
                    <w:rPr>
                      <w:rFonts w:ascii="Liberation Serif" w:eastAsia="Times New Roman" w:hAnsi="Liberation Serif" w:cs="Liberation Serif"/>
                      <w:color w:val="000000"/>
                      <w:sz w:val="24"/>
                      <w:szCs w:val="24"/>
                      <w:lang w:eastAsia="fr-FR"/>
                    </w:rPr>
                  </w:pPr>
                </w:p>
              </w:tc>
            </w:tr>
          </w:tbl>
          <w:p w:rsidR="008B7A3B" w:rsidRPr="00C64C14" w:rsidRDefault="008B7A3B" w:rsidP="008B7A3B">
            <w:pPr>
              <w:rPr>
                <w:rFonts w:ascii="Liberation Serif" w:eastAsia="Times New Roman" w:hAnsi="Liberation Serif" w:cs="Liberation Serif"/>
                <w:color w:val="000000"/>
                <w:sz w:val="4"/>
                <w:szCs w:val="4"/>
                <w:lang w:eastAsia="fr-FR"/>
              </w:rPr>
            </w:pPr>
          </w:p>
          <w:p w:rsidR="008B7A3B" w:rsidRDefault="008B7A3B" w:rsidP="00E37645"/>
        </w:tc>
      </w:tr>
      <w:tr w:rsidR="00666C66" w:rsidTr="00C64C14">
        <w:trPr>
          <w:trHeight w:val="2683"/>
        </w:trPr>
        <w:tc>
          <w:tcPr>
            <w:tcW w:w="1990" w:type="dxa"/>
            <w:vMerge/>
          </w:tcPr>
          <w:p w:rsidR="00666C66" w:rsidRDefault="00666C66" w:rsidP="00E37645"/>
        </w:tc>
        <w:tc>
          <w:tcPr>
            <w:tcW w:w="2541" w:type="dxa"/>
            <w:vAlign w:val="center"/>
          </w:tcPr>
          <w:p w:rsidR="00666C66" w:rsidRDefault="006C56BB" w:rsidP="00FA76E5">
            <w:pPr>
              <w:rPr>
                <w:rFonts w:eastAsia="Times New Roman" w:cs="Arial"/>
                <w:color w:val="000000"/>
                <w:szCs w:val="20"/>
                <w:lang w:eastAsia="fr-FR"/>
              </w:rPr>
            </w:pPr>
            <w:r>
              <w:rPr>
                <w:szCs w:val="20"/>
              </w:rPr>
              <w:t>3</w:t>
            </w:r>
            <w:r w:rsidR="004E6294">
              <w:rPr>
                <w:szCs w:val="20"/>
              </w:rPr>
              <w:t xml:space="preserve"> </w:t>
            </w:r>
            <w:r w:rsidR="00666C66" w:rsidRPr="00FA76E5">
              <w:rPr>
                <w:rFonts w:eastAsia="Times New Roman" w:cs="Arial"/>
                <w:color w:val="000000"/>
                <w:szCs w:val="20"/>
                <w:lang w:eastAsia="fr-FR"/>
              </w:rPr>
              <w:t>Taux d'encadrement renforcé pour la natation</w:t>
            </w:r>
          </w:p>
          <w:p w:rsidR="00C6246E" w:rsidRDefault="00C6246E" w:rsidP="00FA76E5">
            <w:pPr>
              <w:rPr>
                <w:rFonts w:eastAsia="Times New Roman" w:cs="Arial"/>
                <w:color w:val="000000"/>
                <w:szCs w:val="20"/>
                <w:lang w:eastAsia="fr-FR"/>
              </w:rPr>
            </w:pPr>
          </w:p>
          <w:p w:rsidR="00C6246E" w:rsidRPr="00C6246E" w:rsidRDefault="00C6246E" w:rsidP="00C6246E">
            <w:pPr>
              <w:jc w:val="center"/>
              <w:rPr>
                <w:rFonts w:eastAsia="Times New Roman" w:cs="Arial"/>
                <w:color w:val="000000"/>
                <w:sz w:val="18"/>
                <w:szCs w:val="18"/>
                <w:lang w:eastAsia="fr-FR"/>
              </w:rPr>
            </w:pPr>
            <w:r w:rsidRPr="00C6246E">
              <w:rPr>
                <w:rFonts w:eastAsia="Times New Roman" w:cs="Arial"/>
                <w:color w:val="000000"/>
                <w:sz w:val="18"/>
                <w:szCs w:val="18"/>
                <w:lang w:eastAsia="fr-FR"/>
              </w:rPr>
              <w:t>(circulaire n°2017 127 du 22/08/2017</w:t>
            </w:r>
            <w:r>
              <w:rPr>
                <w:rFonts w:eastAsia="Times New Roman" w:cs="Arial"/>
                <w:color w:val="000000"/>
                <w:sz w:val="18"/>
                <w:szCs w:val="18"/>
                <w:lang w:eastAsia="fr-FR"/>
              </w:rPr>
              <w:t>)</w:t>
            </w:r>
          </w:p>
        </w:tc>
        <w:tc>
          <w:tcPr>
            <w:tcW w:w="11199" w:type="dxa"/>
          </w:tcPr>
          <w:p w:rsidR="00666C66" w:rsidRPr="00666C66" w:rsidRDefault="00666C66" w:rsidP="00666C66">
            <w:pPr>
              <w:rPr>
                <w:rFonts w:eastAsia="Times New Roman" w:cs="Arial"/>
                <w:color w:val="000000"/>
                <w:szCs w:val="20"/>
                <w:lang w:eastAsia="fr-FR"/>
              </w:rPr>
            </w:pPr>
            <w:r w:rsidRPr="00666C66">
              <w:rPr>
                <w:rFonts w:eastAsia="Times New Roman" w:cs="Arial"/>
                <w:color w:val="000000"/>
                <w:szCs w:val="20"/>
                <w:lang w:eastAsia="fr-FR"/>
              </w:rPr>
              <w:t>Dans le premier degré, l’encadrement des élèves est assuré par l’enseignant de la classe et des intervenants agréés, professionnels ou bénévoles. Le taux d’encadrement ne peut être inférieur aux valeurs définies dans le tableau ci-dessous.</w:t>
            </w:r>
          </w:p>
          <w:tbl>
            <w:tblPr>
              <w:tblStyle w:val="Grilledutableau"/>
              <w:tblW w:w="0" w:type="auto"/>
              <w:tblInd w:w="23" w:type="dxa"/>
              <w:tblLayout w:type="fixed"/>
              <w:tblLook w:val="04A0"/>
            </w:tblPr>
            <w:tblGrid>
              <w:gridCol w:w="1701"/>
              <w:gridCol w:w="2693"/>
              <w:gridCol w:w="2835"/>
              <w:gridCol w:w="3544"/>
            </w:tblGrid>
            <w:tr w:rsidR="00666C66" w:rsidRPr="00666C66" w:rsidTr="00666C66">
              <w:tc>
                <w:tcPr>
                  <w:tcW w:w="1701" w:type="dxa"/>
                </w:tcPr>
                <w:p w:rsidR="00666C66" w:rsidRPr="00666C66" w:rsidRDefault="00666C66" w:rsidP="00666C66">
                  <w:pPr>
                    <w:rPr>
                      <w:szCs w:val="20"/>
                    </w:rPr>
                  </w:pPr>
                </w:p>
              </w:tc>
              <w:tc>
                <w:tcPr>
                  <w:tcW w:w="2693" w:type="dxa"/>
                </w:tcPr>
                <w:p w:rsidR="00666C66" w:rsidRPr="00666C66" w:rsidRDefault="00666C66" w:rsidP="00666C66">
                  <w:pPr>
                    <w:rPr>
                      <w:szCs w:val="20"/>
                    </w:rPr>
                  </w:pPr>
                  <w:r w:rsidRPr="00666C66">
                    <w:rPr>
                      <w:szCs w:val="20"/>
                    </w:rPr>
                    <w:t>Groupe-classe constitué d’élèves d’école maternelle</w:t>
                  </w:r>
                </w:p>
              </w:tc>
              <w:tc>
                <w:tcPr>
                  <w:tcW w:w="2835" w:type="dxa"/>
                </w:tcPr>
                <w:p w:rsidR="00666C66" w:rsidRPr="00666C66" w:rsidRDefault="00666C66" w:rsidP="00666C66">
                  <w:pPr>
                    <w:rPr>
                      <w:szCs w:val="20"/>
                    </w:rPr>
                  </w:pPr>
                  <w:r w:rsidRPr="00666C66">
                    <w:rPr>
                      <w:szCs w:val="20"/>
                    </w:rPr>
                    <w:t>Groupe-classe constitué d’élèves d’école élémentaire</w:t>
                  </w:r>
                </w:p>
              </w:tc>
              <w:tc>
                <w:tcPr>
                  <w:tcW w:w="3544" w:type="dxa"/>
                </w:tcPr>
                <w:p w:rsidR="00666C66" w:rsidRPr="00666C66" w:rsidRDefault="00666C66" w:rsidP="00666C66">
                  <w:pPr>
                    <w:rPr>
                      <w:szCs w:val="20"/>
                    </w:rPr>
                  </w:pPr>
                  <w:r w:rsidRPr="00666C66">
                    <w:rPr>
                      <w:szCs w:val="20"/>
                    </w:rPr>
                    <w:t>Groupe-classe comprenant des d’élèves d’école maternelle et des élèves d’école élémentaire</w:t>
                  </w:r>
                </w:p>
              </w:tc>
            </w:tr>
            <w:tr w:rsidR="00666C66" w:rsidRPr="00666C66" w:rsidTr="00666C66">
              <w:tc>
                <w:tcPr>
                  <w:tcW w:w="1701" w:type="dxa"/>
                </w:tcPr>
                <w:p w:rsidR="00666C66" w:rsidRPr="00666C66" w:rsidRDefault="00666C66" w:rsidP="00666C66">
                  <w:pPr>
                    <w:rPr>
                      <w:szCs w:val="20"/>
                    </w:rPr>
                  </w:pPr>
                  <w:r w:rsidRPr="00666C66">
                    <w:rPr>
                      <w:szCs w:val="20"/>
                    </w:rPr>
                    <w:t>moins de 20 élèves</w:t>
                  </w:r>
                </w:p>
              </w:tc>
              <w:tc>
                <w:tcPr>
                  <w:tcW w:w="2693" w:type="dxa"/>
                </w:tcPr>
                <w:p w:rsidR="00666C66" w:rsidRPr="00666C66" w:rsidRDefault="00666C66" w:rsidP="00666C66">
                  <w:pPr>
                    <w:rPr>
                      <w:szCs w:val="20"/>
                    </w:rPr>
                  </w:pPr>
                  <w:r w:rsidRPr="00666C66">
                    <w:rPr>
                      <w:szCs w:val="20"/>
                    </w:rPr>
                    <w:t>2 encadrants</w:t>
                  </w:r>
                </w:p>
              </w:tc>
              <w:tc>
                <w:tcPr>
                  <w:tcW w:w="2835" w:type="dxa"/>
                </w:tcPr>
                <w:p w:rsidR="00666C66" w:rsidRPr="00666C66" w:rsidRDefault="00666C66" w:rsidP="00666C66">
                  <w:pPr>
                    <w:rPr>
                      <w:szCs w:val="20"/>
                    </w:rPr>
                  </w:pPr>
                  <w:r w:rsidRPr="00666C66">
                    <w:rPr>
                      <w:szCs w:val="20"/>
                    </w:rPr>
                    <w:t>2 encadrants</w:t>
                  </w:r>
                </w:p>
              </w:tc>
              <w:tc>
                <w:tcPr>
                  <w:tcW w:w="3544" w:type="dxa"/>
                </w:tcPr>
                <w:p w:rsidR="00666C66" w:rsidRPr="00666C66" w:rsidRDefault="00666C66" w:rsidP="00666C66">
                  <w:pPr>
                    <w:rPr>
                      <w:szCs w:val="20"/>
                    </w:rPr>
                  </w:pPr>
                  <w:r w:rsidRPr="00666C66">
                    <w:rPr>
                      <w:szCs w:val="20"/>
                    </w:rPr>
                    <w:t>2 encadrants</w:t>
                  </w:r>
                </w:p>
              </w:tc>
            </w:tr>
            <w:tr w:rsidR="00666C66" w:rsidRPr="00666C66" w:rsidTr="00666C66">
              <w:tc>
                <w:tcPr>
                  <w:tcW w:w="1701" w:type="dxa"/>
                </w:tcPr>
                <w:p w:rsidR="00666C66" w:rsidRPr="00666C66" w:rsidRDefault="00666C66" w:rsidP="00666C66">
                  <w:pPr>
                    <w:rPr>
                      <w:szCs w:val="20"/>
                    </w:rPr>
                  </w:pPr>
                  <w:r w:rsidRPr="00666C66">
                    <w:rPr>
                      <w:szCs w:val="20"/>
                    </w:rPr>
                    <w:t>de 20 à 30 élèves</w:t>
                  </w:r>
                </w:p>
              </w:tc>
              <w:tc>
                <w:tcPr>
                  <w:tcW w:w="2693" w:type="dxa"/>
                </w:tcPr>
                <w:p w:rsidR="00666C66" w:rsidRPr="00666C66" w:rsidRDefault="00666C66" w:rsidP="00666C66">
                  <w:pPr>
                    <w:rPr>
                      <w:szCs w:val="20"/>
                    </w:rPr>
                  </w:pPr>
                  <w:r w:rsidRPr="00666C66">
                    <w:rPr>
                      <w:szCs w:val="20"/>
                    </w:rPr>
                    <w:t>3 encadrants</w:t>
                  </w:r>
                </w:p>
              </w:tc>
              <w:tc>
                <w:tcPr>
                  <w:tcW w:w="2835" w:type="dxa"/>
                </w:tcPr>
                <w:p w:rsidR="00666C66" w:rsidRPr="00666C66" w:rsidRDefault="00666C66" w:rsidP="00666C66">
                  <w:pPr>
                    <w:rPr>
                      <w:szCs w:val="20"/>
                    </w:rPr>
                  </w:pPr>
                  <w:r w:rsidRPr="00666C66">
                    <w:rPr>
                      <w:szCs w:val="20"/>
                    </w:rPr>
                    <w:t>2 encadrants</w:t>
                  </w:r>
                </w:p>
              </w:tc>
              <w:tc>
                <w:tcPr>
                  <w:tcW w:w="3544" w:type="dxa"/>
                </w:tcPr>
                <w:p w:rsidR="00666C66" w:rsidRPr="00666C66" w:rsidRDefault="00666C66" w:rsidP="00666C66">
                  <w:pPr>
                    <w:rPr>
                      <w:szCs w:val="20"/>
                    </w:rPr>
                  </w:pPr>
                  <w:r w:rsidRPr="00666C66">
                    <w:rPr>
                      <w:szCs w:val="20"/>
                    </w:rPr>
                    <w:t>3 encadrants</w:t>
                  </w:r>
                </w:p>
              </w:tc>
            </w:tr>
            <w:tr w:rsidR="00666C66" w:rsidRPr="00666C66" w:rsidTr="00666C66">
              <w:tc>
                <w:tcPr>
                  <w:tcW w:w="1701" w:type="dxa"/>
                </w:tcPr>
                <w:p w:rsidR="00666C66" w:rsidRPr="00666C66" w:rsidRDefault="00666C66" w:rsidP="00666C66">
                  <w:pPr>
                    <w:rPr>
                      <w:szCs w:val="20"/>
                    </w:rPr>
                  </w:pPr>
                  <w:r w:rsidRPr="00666C66">
                    <w:rPr>
                      <w:szCs w:val="20"/>
                    </w:rPr>
                    <w:t>plus de 30 élèves</w:t>
                  </w:r>
                </w:p>
              </w:tc>
              <w:tc>
                <w:tcPr>
                  <w:tcW w:w="2693" w:type="dxa"/>
                </w:tcPr>
                <w:p w:rsidR="00666C66" w:rsidRPr="00666C66" w:rsidRDefault="00666C66" w:rsidP="00666C66">
                  <w:pPr>
                    <w:rPr>
                      <w:szCs w:val="20"/>
                    </w:rPr>
                  </w:pPr>
                  <w:r w:rsidRPr="00666C66">
                    <w:rPr>
                      <w:szCs w:val="20"/>
                    </w:rPr>
                    <w:t>4 encadrants</w:t>
                  </w:r>
                </w:p>
              </w:tc>
              <w:tc>
                <w:tcPr>
                  <w:tcW w:w="2835" w:type="dxa"/>
                </w:tcPr>
                <w:p w:rsidR="00666C66" w:rsidRPr="00666C66" w:rsidRDefault="00666C66" w:rsidP="00666C66">
                  <w:pPr>
                    <w:rPr>
                      <w:szCs w:val="20"/>
                    </w:rPr>
                  </w:pPr>
                  <w:r w:rsidRPr="00666C66">
                    <w:rPr>
                      <w:szCs w:val="20"/>
                    </w:rPr>
                    <w:t>3 encadrants</w:t>
                  </w:r>
                </w:p>
              </w:tc>
              <w:tc>
                <w:tcPr>
                  <w:tcW w:w="3544" w:type="dxa"/>
                </w:tcPr>
                <w:p w:rsidR="00666C66" w:rsidRPr="00666C66" w:rsidRDefault="00666C66" w:rsidP="00666C66">
                  <w:pPr>
                    <w:rPr>
                      <w:szCs w:val="20"/>
                    </w:rPr>
                  </w:pPr>
                  <w:r w:rsidRPr="00666C66">
                    <w:rPr>
                      <w:szCs w:val="20"/>
                    </w:rPr>
                    <w:t>4 encadrants</w:t>
                  </w:r>
                </w:p>
              </w:tc>
            </w:tr>
          </w:tbl>
          <w:p w:rsidR="00666C66" w:rsidRPr="00C64C14" w:rsidRDefault="00666C66" w:rsidP="00666C66">
            <w:pPr>
              <w:rPr>
                <w:sz w:val="4"/>
                <w:szCs w:val="4"/>
              </w:rPr>
            </w:pPr>
          </w:p>
          <w:p w:rsidR="00666C66" w:rsidRDefault="00666C66" w:rsidP="00E37645"/>
        </w:tc>
      </w:tr>
    </w:tbl>
    <w:p w:rsidR="0047006E" w:rsidRPr="009A4FFD" w:rsidRDefault="0047006E" w:rsidP="00852328">
      <w:pPr>
        <w:rPr>
          <w:szCs w:val="20"/>
        </w:rPr>
      </w:pPr>
      <w:r w:rsidRPr="009A4FFD">
        <w:rPr>
          <w:szCs w:val="20"/>
        </w:rPr>
        <w:t>Remarque : Dans le cadre de l’enseignement régulier</w:t>
      </w:r>
      <w:r w:rsidR="00052F1D" w:rsidRPr="009A4FFD">
        <w:rPr>
          <w:szCs w:val="20"/>
        </w:rPr>
        <w:t>,</w:t>
      </w:r>
      <w:r w:rsidRPr="009A4FFD">
        <w:rPr>
          <w:szCs w:val="20"/>
        </w:rPr>
        <w:t xml:space="preserve"> l’enseignant peu</w:t>
      </w:r>
      <w:r w:rsidR="00536C26">
        <w:rPr>
          <w:szCs w:val="20"/>
        </w:rPr>
        <w:t>t encadrer seul les APS excepté</w:t>
      </w:r>
      <w:bookmarkStart w:id="0" w:name="_GoBack"/>
      <w:bookmarkEnd w:id="0"/>
      <w:r w:rsidRPr="009A4FFD">
        <w:rPr>
          <w:szCs w:val="20"/>
        </w:rPr>
        <w:t xml:space="preserve"> les activités à taux d’encadrement renforcé</w:t>
      </w:r>
    </w:p>
    <w:p w:rsidR="0047006E" w:rsidRDefault="0047006E" w:rsidP="00852328">
      <w:pPr>
        <w:rPr>
          <w:sz w:val="12"/>
          <w:szCs w:val="12"/>
        </w:rPr>
      </w:pPr>
    </w:p>
    <w:tbl>
      <w:tblPr>
        <w:tblStyle w:val="Grilledutableau"/>
        <w:tblW w:w="15730" w:type="dxa"/>
        <w:tblLayout w:type="fixed"/>
        <w:tblLook w:val="04A0"/>
      </w:tblPr>
      <w:tblGrid>
        <w:gridCol w:w="1271"/>
        <w:gridCol w:w="3402"/>
        <w:gridCol w:w="11057"/>
      </w:tblGrid>
      <w:tr w:rsidR="006C56BB" w:rsidTr="00260006">
        <w:trPr>
          <w:trHeight w:val="4094"/>
        </w:trPr>
        <w:tc>
          <w:tcPr>
            <w:tcW w:w="1271" w:type="dxa"/>
            <w:tcBorders>
              <w:top w:val="nil"/>
              <w:left w:val="nil"/>
              <w:bottom w:val="nil"/>
            </w:tcBorders>
          </w:tcPr>
          <w:p w:rsidR="006C56BB" w:rsidRPr="009649AD" w:rsidRDefault="006C56BB" w:rsidP="00702A07">
            <w:pPr>
              <w:rPr>
                <w:rFonts w:eastAsia="Times New Roman" w:cs="Arial"/>
                <w:color w:val="000000"/>
                <w:szCs w:val="20"/>
                <w:lang w:eastAsia="fr-FR"/>
              </w:rPr>
            </w:pPr>
            <w:r>
              <w:rPr>
                <w:rFonts w:eastAsia="Times New Roman" w:cs="Arial"/>
                <w:color w:val="000000"/>
                <w:szCs w:val="20"/>
                <w:lang w:eastAsia="fr-FR"/>
              </w:rPr>
              <w:lastRenderedPageBreak/>
              <w:t>Rappel :</w:t>
            </w:r>
          </w:p>
        </w:tc>
        <w:tc>
          <w:tcPr>
            <w:tcW w:w="3402" w:type="dxa"/>
          </w:tcPr>
          <w:p w:rsidR="006C56BB" w:rsidRPr="009649AD" w:rsidRDefault="006C56BB" w:rsidP="00702A07">
            <w:pPr>
              <w:rPr>
                <w:szCs w:val="20"/>
              </w:rPr>
            </w:pPr>
            <w:r w:rsidRPr="009649AD">
              <w:rPr>
                <w:rFonts w:eastAsia="Times New Roman" w:cs="Arial"/>
                <w:color w:val="000000"/>
                <w:szCs w:val="20"/>
                <w:lang w:eastAsia="fr-FR"/>
              </w:rPr>
              <w:t>Taux d'encadrement au cours de la vie collective selon les types de sorties scolaires</w:t>
            </w:r>
          </w:p>
        </w:tc>
        <w:tc>
          <w:tcPr>
            <w:tcW w:w="11057" w:type="dxa"/>
          </w:tcPr>
          <w:p w:rsidR="006C56BB" w:rsidRPr="006C56BB" w:rsidRDefault="006C56BB" w:rsidP="00702A07">
            <w:pPr>
              <w:rPr>
                <w:sz w:val="4"/>
                <w:szCs w:val="4"/>
              </w:rPr>
            </w:pPr>
          </w:p>
          <w:tbl>
            <w:tblPr>
              <w:tblW w:w="1066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tblPr>
            <w:tblGrid>
              <w:gridCol w:w="1369"/>
              <w:gridCol w:w="4756"/>
              <w:gridCol w:w="4536"/>
            </w:tblGrid>
            <w:tr w:rsidR="006C56BB" w:rsidRPr="006C56BB" w:rsidTr="00260006">
              <w:trPr>
                <w:tblCellSpacing w:w="0" w:type="dxa"/>
                <w:jc w:val="center"/>
              </w:trPr>
              <w:tc>
                <w:tcPr>
                  <w:tcW w:w="1369" w:type="dxa"/>
                  <w:tcMar>
                    <w:top w:w="0" w:type="dxa"/>
                    <w:left w:w="57" w:type="dxa"/>
                    <w:bottom w:w="57" w:type="dxa"/>
                    <w:right w:w="0" w:type="dxa"/>
                  </w:tcMar>
                  <w:hideMark/>
                </w:tcPr>
                <w:p w:rsidR="006C56BB" w:rsidRPr="006C56BB" w:rsidRDefault="006C56BB" w:rsidP="00702A07">
                  <w:pPr>
                    <w:rPr>
                      <w:rFonts w:ascii="Liberation Serif" w:eastAsia="Times New Roman" w:hAnsi="Liberation Serif" w:cs="Liberation Serif"/>
                      <w:color w:val="000000"/>
                      <w:sz w:val="16"/>
                      <w:szCs w:val="16"/>
                      <w:lang w:eastAsia="fr-FR"/>
                    </w:rPr>
                  </w:pPr>
                </w:p>
              </w:tc>
              <w:tc>
                <w:tcPr>
                  <w:tcW w:w="4756" w:type="dxa"/>
                  <w:tcMar>
                    <w:top w:w="0" w:type="dxa"/>
                    <w:left w:w="57" w:type="dxa"/>
                    <w:bottom w:w="57" w:type="dxa"/>
                    <w:right w:w="0" w:type="dxa"/>
                  </w:tcMar>
                  <w:hideMark/>
                </w:tcPr>
                <w:p w:rsidR="006C56BB" w:rsidRPr="006C56BB" w:rsidRDefault="006C56BB" w:rsidP="00702A07">
                  <w:pPr>
                    <w:jc w:val="center"/>
                    <w:rPr>
                      <w:rFonts w:ascii="Liberation Serif" w:eastAsia="Times New Roman" w:hAnsi="Liberation Serif" w:cs="Liberation Serif"/>
                      <w:color w:val="000000"/>
                      <w:sz w:val="16"/>
                      <w:szCs w:val="16"/>
                      <w:lang w:eastAsia="fr-FR"/>
                    </w:rPr>
                  </w:pPr>
                  <w:r w:rsidRPr="006C56BB">
                    <w:rPr>
                      <w:rFonts w:eastAsia="Times New Roman" w:cs="Arial"/>
                      <w:color w:val="000000"/>
                      <w:sz w:val="16"/>
                      <w:szCs w:val="16"/>
                      <w:lang w:eastAsia="fr-FR"/>
                    </w:rPr>
                    <w:t>École maternelle, classe maternelle ou classe élémentaire avec section enfantine</w:t>
                  </w:r>
                </w:p>
              </w:tc>
              <w:tc>
                <w:tcPr>
                  <w:tcW w:w="4536" w:type="dxa"/>
                  <w:tcMar>
                    <w:top w:w="0" w:type="dxa"/>
                    <w:left w:w="57" w:type="dxa"/>
                    <w:bottom w:w="57" w:type="dxa"/>
                    <w:right w:w="57" w:type="dxa"/>
                  </w:tcMar>
                  <w:hideMark/>
                </w:tcPr>
                <w:p w:rsidR="006C56BB" w:rsidRPr="006C56BB" w:rsidRDefault="006C56BB" w:rsidP="00702A07">
                  <w:pPr>
                    <w:jc w:val="center"/>
                    <w:rPr>
                      <w:rFonts w:ascii="Liberation Serif" w:eastAsia="Times New Roman" w:hAnsi="Liberation Serif" w:cs="Liberation Serif"/>
                      <w:color w:val="000000"/>
                      <w:sz w:val="16"/>
                      <w:szCs w:val="16"/>
                      <w:lang w:eastAsia="fr-FR"/>
                    </w:rPr>
                  </w:pPr>
                  <w:r w:rsidRPr="006C56BB">
                    <w:rPr>
                      <w:rFonts w:eastAsia="Times New Roman" w:cs="Arial"/>
                      <w:color w:val="000000"/>
                      <w:sz w:val="16"/>
                      <w:szCs w:val="16"/>
                      <w:lang w:eastAsia="fr-FR"/>
                    </w:rPr>
                    <w:t>École élémentaire</w:t>
                  </w:r>
                </w:p>
              </w:tc>
            </w:tr>
            <w:tr w:rsidR="00260006" w:rsidRPr="006C56BB" w:rsidTr="00260006">
              <w:trPr>
                <w:tblCellSpacing w:w="0" w:type="dxa"/>
                <w:jc w:val="center"/>
              </w:trPr>
              <w:tc>
                <w:tcPr>
                  <w:tcW w:w="1369" w:type="dxa"/>
                  <w:tcMar>
                    <w:top w:w="0" w:type="dxa"/>
                    <w:left w:w="57" w:type="dxa"/>
                    <w:bottom w:w="57" w:type="dxa"/>
                    <w:right w:w="0" w:type="dxa"/>
                  </w:tcMar>
                  <w:vAlign w:val="center"/>
                  <w:hideMark/>
                </w:tcPr>
                <w:p w:rsidR="006C56BB" w:rsidRPr="006C56BB" w:rsidRDefault="006C56BB" w:rsidP="00260006">
                  <w:pPr>
                    <w:jc w:val="center"/>
                    <w:rPr>
                      <w:rFonts w:ascii="Liberation Serif" w:eastAsia="Times New Roman" w:hAnsi="Liberation Serif" w:cs="Liberation Serif"/>
                      <w:color w:val="000000"/>
                      <w:sz w:val="16"/>
                      <w:szCs w:val="16"/>
                      <w:lang w:eastAsia="fr-FR"/>
                    </w:rPr>
                  </w:pPr>
                  <w:r w:rsidRPr="006C56BB">
                    <w:rPr>
                      <w:rFonts w:eastAsia="Times New Roman" w:cs="Arial"/>
                      <w:color w:val="000000"/>
                      <w:sz w:val="16"/>
                      <w:szCs w:val="16"/>
                      <w:lang w:eastAsia="fr-FR"/>
                    </w:rPr>
                    <w:t>Sortie régulière</w:t>
                  </w:r>
                </w:p>
              </w:tc>
              <w:tc>
                <w:tcPr>
                  <w:tcW w:w="4756" w:type="dxa"/>
                  <w:tcMar>
                    <w:top w:w="0" w:type="dxa"/>
                    <w:left w:w="57" w:type="dxa"/>
                    <w:bottom w:w="57" w:type="dxa"/>
                    <w:right w:w="0" w:type="dxa"/>
                  </w:tcMar>
                  <w:hideMark/>
                </w:tcPr>
                <w:p w:rsidR="006C56BB" w:rsidRPr="006C56BB" w:rsidRDefault="006C56BB" w:rsidP="00702A07">
                  <w:pPr>
                    <w:rPr>
                      <w:rFonts w:ascii="Liberation Serif" w:eastAsia="Times New Roman" w:hAnsi="Liberation Serif" w:cs="Liberation Serif"/>
                      <w:color w:val="000000"/>
                      <w:sz w:val="16"/>
                      <w:szCs w:val="16"/>
                      <w:lang w:eastAsia="fr-FR"/>
                    </w:rPr>
                  </w:pPr>
                  <w:r w:rsidRPr="006C56BB">
                    <w:rPr>
                      <w:rFonts w:eastAsia="Times New Roman" w:cs="Arial"/>
                      <w:color w:val="000000"/>
                      <w:sz w:val="16"/>
                      <w:szCs w:val="16"/>
                      <w:lang w:eastAsia="fr-FR"/>
                    </w:rPr>
                    <w:t>2 adultes au moins dont le maître de la classe, quel que soit l'effectif de la classe.</w:t>
                  </w:r>
                </w:p>
                <w:p w:rsidR="006C56BB" w:rsidRPr="006C56BB" w:rsidRDefault="006C56BB" w:rsidP="00702A07">
                  <w:pPr>
                    <w:rPr>
                      <w:rFonts w:ascii="Liberation Serif" w:eastAsia="Times New Roman" w:hAnsi="Liberation Serif" w:cs="Liberation Serif"/>
                      <w:color w:val="000000"/>
                      <w:sz w:val="12"/>
                      <w:szCs w:val="12"/>
                      <w:lang w:eastAsia="fr-FR"/>
                    </w:rPr>
                  </w:pPr>
                </w:p>
                <w:p w:rsidR="006C56BB" w:rsidRPr="006C56BB" w:rsidRDefault="006C56BB" w:rsidP="00702A07">
                  <w:pPr>
                    <w:rPr>
                      <w:rFonts w:ascii="Liberation Serif" w:eastAsia="Times New Roman" w:hAnsi="Liberation Serif" w:cs="Liberation Serif"/>
                      <w:color w:val="000000"/>
                      <w:sz w:val="16"/>
                      <w:szCs w:val="16"/>
                      <w:lang w:eastAsia="fr-FR"/>
                    </w:rPr>
                  </w:pPr>
                  <w:r w:rsidRPr="006C56BB">
                    <w:rPr>
                      <w:rFonts w:eastAsia="Times New Roman" w:cs="Arial"/>
                      <w:color w:val="000000"/>
                      <w:sz w:val="16"/>
                      <w:szCs w:val="16"/>
                      <w:lang w:eastAsia="fr-FR"/>
                    </w:rPr>
                    <w:t>Au-delà de 16 élèves, un adulte supplémentaire pour 8.</w:t>
                  </w:r>
                </w:p>
              </w:tc>
              <w:tc>
                <w:tcPr>
                  <w:tcW w:w="4536" w:type="dxa"/>
                  <w:tcMar>
                    <w:top w:w="0" w:type="dxa"/>
                    <w:left w:w="57" w:type="dxa"/>
                    <w:bottom w:w="57" w:type="dxa"/>
                    <w:right w:w="57" w:type="dxa"/>
                  </w:tcMar>
                  <w:hideMark/>
                </w:tcPr>
                <w:p w:rsidR="006C56BB" w:rsidRPr="006C56BB" w:rsidRDefault="006C56BB" w:rsidP="00702A07">
                  <w:pPr>
                    <w:rPr>
                      <w:rFonts w:ascii="Liberation Serif" w:eastAsia="Times New Roman" w:hAnsi="Liberation Serif" w:cs="Liberation Serif"/>
                      <w:color w:val="000000"/>
                      <w:sz w:val="16"/>
                      <w:szCs w:val="16"/>
                      <w:lang w:eastAsia="fr-FR"/>
                    </w:rPr>
                  </w:pPr>
                  <w:r w:rsidRPr="006C56BB">
                    <w:rPr>
                      <w:rFonts w:eastAsia="Times New Roman" w:cs="Arial"/>
                      <w:color w:val="000000"/>
                      <w:sz w:val="16"/>
                      <w:szCs w:val="16"/>
                      <w:lang w:eastAsia="fr-FR"/>
                    </w:rPr>
                    <w:t>2 adultes au moins dont le maître de la classe, quel que soit l'effectif de la classe.</w:t>
                  </w:r>
                </w:p>
                <w:p w:rsidR="006C56BB" w:rsidRPr="006C56BB" w:rsidRDefault="006C56BB" w:rsidP="00702A07">
                  <w:pPr>
                    <w:rPr>
                      <w:rFonts w:ascii="Liberation Serif" w:eastAsia="Times New Roman" w:hAnsi="Liberation Serif" w:cs="Liberation Serif"/>
                      <w:color w:val="000000"/>
                      <w:sz w:val="16"/>
                      <w:szCs w:val="16"/>
                      <w:lang w:eastAsia="fr-FR"/>
                    </w:rPr>
                  </w:pPr>
                </w:p>
                <w:p w:rsidR="006C56BB" w:rsidRPr="006C56BB" w:rsidRDefault="006C56BB" w:rsidP="00702A07">
                  <w:pPr>
                    <w:rPr>
                      <w:rFonts w:ascii="Liberation Serif" w:eastAsia="Times New Roman" w:hAnsi="Liberation Serif" w:cs="Liberation Serif"/>
                      <w:color w:val="000000"/>
                      <w:sz w:val="16"/>
                      <w:szCs w:val="16"/>
                      <w:lang w:eastAsia="fr-FR"/>
                    </w:rPr>
                  </w:pPr>
                  <w:r w:rsidRPr="006C56BB">
                    <w:rPr>
                      <w:rFonts w:eastAsia="Times New Roman" w:cs="Arial"/>
                      <w:color w:val="000000"/>
                      <w:sz w:val="16"/>
                      <w:szCs w:val="16"/>
                      <w:lang w:eastAsia="fr-FR"/>
                    </w:rPr>
                    <w:t>Au-delà de 30 élèves, un adulte supplémentaire pour 15.</w:t>
                  </w:r>
                </w:p>
              </w:tc>
            </w:tr>
            <w:tr w:rsidR="00260006" w:rsidRPr="006C56BB" w:rsidTr="00260006">
              <w:trPr>
                <w:tblCellSpacing w:w="0" w:type="dxa"/>
                <w:jc w:val="center"/>
              </w:trPr>
              <w:tc>
                <w:tcPr>
                  <w:tcW w:w="1369" w:type="dxa"/>
                  <w:tcMar>
                    <w:top w:w="0" w:type="dxa"/>
                    <w:left w:w="57" w:type="dxa"/>
                    <w:bottom w:w="57" w:type="dxa"/>
                    <w:right w:w="0" w:type="dxa"/>
                  </w:tcMar>
                  <w:vAlign w:val="center"/>
                  <w:hideMark/>
                </w:tcPr>
                <w:p w:rsidR="006C56BB" w:rsidRPr="006C56BB" w:rsidRDefault="006C56BB" w:rsidP="00260006">
                  <w:pPr>
                    <w:jc w:val="center"/>
                    <w:rPr>
                      <w:rFonts w:ascii="Liberation Serif" w:eastAsia="Times New Roman" w:hAnsi="Liberation Serif" w:cs="Liberation Serif"/>
                      <w:color w:val="000000"/>
                      <w:sz w:val="16"/>
                      <w:szCs w:val="16"/>
                      <w:lang w:eastAsia="fr-FR"/>
                    </w:rPr>
                  </w:pPr>
                  <w:r w:rsidRPr="006C56BB">
                    <w:rPr>
                      <w:rFonts w:eastAsia="Times New Roman" w:cs="Arial"/>
                      <w:color w:val="000000"/>
                      <w:sz w:val="16"/>
                      <w:szCs w:val="16"/>
                      <w:lang w:eastAsia="fr-FR"/>
                    </w:rPr>
                    <w:t>Sortie occasionnelle sans nuitée</w:t>
                  </w:r>
                </w:p>
              </w:tc>
              <w:tc>
                <w:tcPr>
                  <w:tcW w:w="4756" w:type="dxa"/>
                  <w:tcMar>
                    <w:top w:w="0" w:type="dxa"/>
                    <w:left w:w="57" w:type="dxa"/>
                    <w:bottom w:w="57" w:type="dxa"/>
                    <w:right w:w="0" w:type="dxa"/>
                  </w:tcMar>
                  <w:hideMark/>
                </w:tcPr>
                <w:p w:rsidR="006C56BB" w:rsidRPr="006C56BB" w:rsidRDefault="006C56BB" w:rsidP="00702A07">
                  <w:pPr>
                    <w:rPr>
                      <w:rFonts w:ascii="Liberation Serif" w:eastAsia="Times New Roman" w:hAnsi="Liberation Serif" w:cs="Liberation Serif"/>
                      <w:color w:val="000000"/>
                      <w:sz w:val="16"/>
                      <w:szCs w:val="16"/>
                      <w:lang w:eastAsia="fr-FR"/>
                    </w:rPr>
                  </w:pPr>
                  <w:r w:rsidRPr="006C56BB">
                    <w:rPr>
                      <w:rFonts w:eastAsia="Times New Roman" w:cs="Arial"/>
                      <w:color w:val="000000"/>
                      <w:sz w:val="16"/>
                      <w:szCs w:val="16"/>
                      <w:lang w:eastAsia="fr-FR"/>
                    </w:rPr>
                    <w:t>2 adultes au moins dont le maître de la classe, quel que soit l'effectif de la classe.</w:t>
                  </w:r>
                </w:p>
                <w:p w:rsidR="006C56BB" w:rsidRPr="006C56BB" w:rsidRDefault="006C56BB" w:rsidP="00702A07">
                  <w:pPr>
                    <w:rPr>
                      <w:rFonts w:ascii="Liberation Serif" w:eastAsia="Times New Roman" w:hAnsi="Liberation Serif" w:cs="Liberation Serif"/>
                      <w:color w:val="000000"/>
                      <w:sz w:val="12"/>
                      <w:szCs w:val="12"/>
                      <w:lang w:eastAsia="fr-FR"/>
                    </w:rPr>
                  </w:pPr>
                </w:p>
                <w:p w:rsidR="006C56BB" w:rsidRPr="006C56BB" w:rsidRDefault="006C56BB" w:rsidP="00702A07">
                  <w:pPr>
                    <w:rPr>
                      <w:rFonts w:ascii="Liberation Serif" w:eastAsia="Times New Roman" w:hAnsi="Liberation Serif" w:cs="Liberation Serif"/>
                      <w:color w:val="000000"/>
                      <w:sz w:val="16"/>
                      <w:szCs w:val="16"/>
                      <w:lang w:eastAsia="fr-FR"/>
                    </w:rPr>
                  </w:pPr>
                  <w:r w:rsidRPr="006C56BB">
                    <w:rPr>
                      <w:rFonts w:eastAsia="Times New Roman" w:cs="Arial"/>
                      <w:color w:val="000000"/>
                      <w:sz w:val="16"/>
                      <w:szCs w:val="16"/>
                      <w:lang w:eastAsia="fr-FR"/>
                    </w:rPr>
                    <w:t>Au-delà de 16 élèves, un adulte supplémentaire pour 8.</w:t>
                  </w:r>
                </w:p>
              </w:tc>
              <w:tc>
                <w:tcPr>
                  <w:tcW w:w="4536" w:type="dxa"/>
                  <w:tcMar>
                    <w:top w:w="0" w:type="dxa"/>
                    <w:left w:w="57" w:type="dxa"/>
                    <w:bottom w:w="57" w:type="dxa"/>
                    <w:right w:w="57" w:type="dxa"/>
                  </w:tcMar>
                  <w:hideMark/>
                </w:tcPr>
                <w:p w:rsidR="006C56BB" w:rsidRPr="006C56BB" w:rsidRDefault="006C56BB" w:rsidP="00702A07">
                  <w:pPr>
                    <w:rPr>
                      <w:rFonts w:ascii="Liberation Serif" w:eastAsia="Times New Roman" w:hAnsi="Liberation Serif" w:cs="Liberation Serif"/>
                      <w:color w:val="000000"/>
                      <w:sz w:val="16"/>
                      <w:szCs w:val="16"/>
                      <w:lang w:eastAsia="fr-FR"/>
                    </w:rPr>
                  </w:pPr>
                  <w:r w:rsidRPr="006C56BB">
                    <w:rPr>
                      <w:rFonts w:eastAsia="Times New Roman" w:cs="Arial"/>
                      <w:color w:val="000000"/>
                      <w:sz w:val="16"/>
                      <w:szCs w:val="16"/>
                      <w:lang w:eastAsia="fr-FR"/>
                    </w:rPr>
                    <w:t>2 adultes au moins dont le maître de la classe, quel que soit l'effectif de la classe.</w:t>
                  </w:r>
                </w:p>
                <w:p w:rsidR="006C56BB" w:rsidRPr="006C56BB" w:rsidRDefault="006C56BB" w:rsidP="00702A07">
                  <w:pPr>
                    <w:rPr>
                      <w:rFonts w:ascii="Liberation Serif" w:eastAsia="Times New Roman" w:hAnsi="Liberation Serif" w:cs="Liberation Serif"/>
                      <w:color w:val="000000"/>
                      <w:sz w:val="16"/>
                      <w:szCs w:val="16"/>
                      <w:lang w:eastAsia="fr-FR"/>
                    </w:rPr>
                  </w:pPr>
                </w:p>
                <w:p w:rsidR="006C56BB" w:rsidRPr="006C56BB" w:rsidRDefault="006C56BB" w:rsidP="00702A07">
                  <w:pPr>
                    <w:rPr>
                      <w:rFonts w:ascii="Liberation Serif" w:eastAsia="Times New Roman" w:hAnsi="Liberation Serif" w:cs="Liberation Serif"/>
                      <w:color w:val="000000"/>
                      <w:sz w:val="16"/>
                      <w:szCs w:val="16"/>
                      <w:lang w:eastAsia="fr-FR"/>
                    </w:rPr>
                  </w:pPr>
                  <w:r w:rsidRPr="006C56BB">
                    <w:rPr>
                      <w:rFonts w:eastAsia="Times New Roman" w:cs="Arial"/>
                      <w:color w:val="000000"/>
                      <w:sz w:val="16"/>
                      <w:szCs w:val="16"/>
                      <w:lang w:eastAsia="fr-FR"/>
                    </w:rPr>
                    <w:t>Au-delà de 30 élèves, un adulte supplémentaire pour 15.</w:t>
                  </w:r>
                </w:p>
              </w:tc>
            </w:tr>
            <w:tr w:rsidR="006C56BB" w:rsidRPr="006C56BB" w:rsidTr="00260006">
              <w:trPr>
                <w:tblCellSpacing w:w="0" w:type="dxa"/>
                <w:jc w:val="center"/>
              </w:trPr>
              <w:tc>
                <w:tcPr>
                  <w:tcW w:w="1369" w:type="dxa"/>
                  <w:tcMar>
                    <w:top w:w="0" w:type="dxa"/>
                    <w:left w:w="57" w:type="dxa"/>
                    <w:bottom w:w="57" w:type="dxa"/>
                    <w:right w:w="0" w:type="dxa"/>
                  </w:tcMar>
                  <w:vAlign w:val="center"/>
                  <w:hideMark/>
                </w:tcPr>
                <w:p w:rsidR="006C56BB" w:rsidRPr="006C56BB" w:rsidRDefault="006C56BB" w:rsidP="00260006">
                  <w:pPr>
                    <w:jc w:val="center"/>
                    <w:rPr>
                      <w:rFonts w:ascii="Liberation Serif" w:eastAsia="Times New Roman" w:hAnsi="Liberation Serif" w:cs="Liberation Serif"/>
                      <w:color w:val="000000"/>
                      <w:sz w:val="16"/>
                      <w:szCs w:val="16"/>
                      <w:lang w:eastAsia="fr-FR"/>
                    </w:rPr>
                  </w:pPr>
                  <w:r w:rsidRPr="006C56BB">
                    <w:rPr>
                      <w:rFonts w:eastAsia="Times New Roman" w:cs="Arial"/>
                      <w:color w:val="000000"/>
                      <w:sz w:val="16"/>
                      <w:szCs w:val="16"/>
                      <w:lang w:eastAsia="fr-FR"/>
                    </w:rPr>
                    <w:t>Sortie avec nuitée(s)</w:t>
                  </w:r>
                </w:p>
              </w:tc>
              <w:tc>
                <w:tcPr>
                  <w:tcW w:w="4756" w:type="dxa"/>
                  <w:tcMar>
                    <w:top w:w="0" w:type="dxa"/>
                    <w:left w:w="57" w:type="dxa"/>
                    <w:bottom w:w="57" w:type="dxa"/>
                    <w:right w:w="0" w:type="dxa"/>
                  </w:tcMar>
                  <w:hideMark/>
                </w:tcPr>
                <w:p w:rsidR="006C56BB" w:rsidRPr="006C56BB" w:rsidRDefault="006C56BB" w:rsidP="00702A07">
                  <w:pPr>
                    <w:rPr>
                      <w:rFonts w:ascii="Liberation Serif" w:eastAsia="Times New Roman" w:hAnsi="Liberation Serif" w:cs="Liberation Serif"/>
                      <w:color w:val="000000"/>
                      <w:sz w:val="16"/>
                      <w:szCs w:val="16"/>
                      <w:lang w:eastAsia="fr-FR"/>
                    </w:rPr>
                  </w:pPr>
                  <w:r w:rsidRPr="006C56BB">
                    <w:rPr>
                      <w:rFonts w:eastAsia="Times New Roman" w:cs="Arial"/>
                      <w:color w:val="000000"/>
                      <w:sz w:val="16"/>
                      <w:szCs w:val="16"/>
                      <w:lang w:eastAsia="fr-FR"/>
                    </w:rPr>
                    <w:t>2 adultes* au moins dont le maître de la classe, quel que soit l'effectif de la classe.</w:t>
                  </w:r>
                </w:p>
                <w:p w:rsidR="006C56BB" w:rsidRPr="006C56BB" w:rsidRDefault="006C56BB" w:rsidP="00702A07">
                  <w:pPr>
                    <w:rPr>
                      <w:rFonts w:ascii="Liberation Serif" w:eastAsia="Times New Roman" w:hAnsi="Liberation Serif" w:cs="Liberation Serif"/>
                      <w:color w:val="000000"/>
                      <w:sz w:val="12"/>
                      <w:szCs w:val="12"/>
                      <w:lang w:eastAsia="fr-FR"/>
                    </w:rPr>
                  </w:pPr>
                </w:p>
                <w:p w:rsidR="006C56BB" w:rsidRPr="006C56BB" w:rsidRDefault="006C56BB" w:rsidP="00702A07">
                  <w:pPr>
                    <w:rPr>
                      <w:rFonts w:ascii="Liberation Serif" w:eastAsia="Times New Roman" w:hAnsi="Liberation Serif" w:cs="Liberation Serif"/>
                      <w:color w:val="000000"/>
                      <w:sz w:val="16"/>
                      <w:szCs w:val="16"/>
                      <w:lang w:eastAsia="fr-FR"/>
                    </w:rPr>
                  </w:pPr>
                  <w:r w:rsidRPr="006C56BB">
                    <w:rPr>
                      <w:rFonts w:eastAsia="Times New Roman" w:cs="Arial"/>
                      <w:color w:val="000000"/>
                      <w:sz w:val="16"/>
                      <w:szCs w:val="16"/>
                      <w:lang w:eastAsia="fr-FR"/>
                    </w:rPr>
                    <w:t>Au-delà de 16 élèves, un adulte supplémentaire pour 8.</w:t>
                  </w:r>
                </w:p>
              </w:tc>
              <w:tc>
                <w:tcPr>
                  <w:tcW w:w="4536" w:type="dxa"/>
                  <w:tcMar>
                    <w:top w:w="0" w:type="dxa"/>
                    <w:left w:w="57" w:type="dxa"/>
                    <w:bottom w:w="57" w:type="dxa"/>
                    <w:right w:w="57" w:type="dxa"/>
                  </w:tcMar>
                  <w:hideMark/>
                </w:tcPr>
                <w:p w:rsidR="006C56BB" w:rsidRPr="006C56BB" w:rsidRDefault="006C56BB" w:rsidP="00702A07">
                  <w:pPr>
                    <w:rPr>
                      <w:rFonts w:ascii="Liberation Serif" w:eastAsia="Times New Roman" w:hAnsi="Liberation Serif" w:cs="Liberation Serif"/>
                      <w:color w:val="000000"/>
                      <w:sz w:val="16"/>
                      <w:szCs w:val="16"/>
                      <w:lang w:eastAsia="fr-FR"/>
                    </w:rPr>
                  </w:pPr>
                  <w:r w:rsidRPr="006C56BB">
                    <w:rPr>
                      <w:rFonts w:eastAsia="Times New Roman" w:cs="Arial"/>
                      <w:color w:val="000000"/>
                      <w:sz w:val="16"/>
                      <w:szCs w:val="16"/>
                      <w:lang w:eastAsia="fr-FR"/>
                    </w:rPr>
                    <w:t>2 adultes* au moins dont le maître de la classe, quel que soit l'effectif de la classe.</w:t>
                  </w:r>
                </w:p>
                <w:p w:rsidR="006C56BB" w:rsidRPr="006C56BB" w:rsidRDefault="006C56BB" w:rsidP="00702A07">
                  <w:pPr>
                    <w:rPr>
                      <w:rFonts w:ascii="Liberation Serif" w:eastAsia="Times New Roman" w:hAnsi="Liberation Serif" w:cs="Liberation Serif"/>
                      <w:color w:val="000000"/>
                      <w:sz w:val="12"/>
                      <w:szCs w:val="12"/>
                      <w:lang w:eastAsia="fr-FR"/>
                    </w:rPr>
                  </w:pPr>
                </w:p>
                <w:p w:rsidR="006C56BB" w:rsidRPr="006C56BB" w:rsidRDefault="006C56BB" w:rsidP="00702A07">
                  <w:pPr>
                    <w:rPr>
                      <w:rFonts w:ascii="Liberation Serif" w:eastAsia="Times New Roman" w:hAnsi="Liberation Serif" w:cs="Liberation Serif"/>
                      <w:color w:val="000000"/>
                      <w:sz w:val="16"/>
                      <w:szCs w:val="16"/>
                      <w:lang w:eastAsia="fr-FR"/>
                    </w:rPr>
                  </w:pPr>
                  <w:r w:rsidRPr="006C56BB">
                    <w:rPr>
                      <w:rFonts w:eastAsia="Times New Roman" w:cs="Arial"/>
                      <w:color w:val="000000"/>
                      <w:sz w:val="16"/>
                      <w:szCs w:val="16"/>
                      <w:lang w:eastAsia="fr-FR"/>
                    </w:rPr>
                    <w:t>Au-delà de 20 élèves, un adulte supplémentaire pour 10.</w:t>
                  </w:r>
                </w:p>
              </w:tc>
            </w:tr>
          </w:tbl>
          <w:p w:rsidR="006C56BB" w:rsidRPr="006C56BB" w:rsidRDefault="006C56BB" w:rsidP="00702A07">
            <w:pPr>
              <w:ind w:left="284" w:right="284"/>
              <w:rPr>
                <w:rFonts w:eastAsia="Times New Roman" w:cs="Arial"/>
                <w:color w:val="000000"/>
                <w:sz w:val="16"/>
                <w:szCs w:val="16"/>
                <w:lang w:eastAsia="fr-FR"/>
              </w:rPr>
            </w:pPr>
          </w:p>
          <w:p w:rsidR="006C56BB" w:rsidRPr="006C56BB" w:rsidRDefault="006C56BB" w:rsidP="00702A07">
            <w:pPr>
              <w:ind w:left="284" w:right="284"/>
              <w:rPr>
                <w:rFonts w:ascii="Liberation Serif" w:eastAsia="Times New Roman" w:hAnsi="Liberation Serif" w:cs="Liberation Serif"/>
                <w:color w:val="000000"/>
                <w:sz w:val="16"/>
                <w:szCs w:val="16"/>
                <w:lang w:eastAsia="fr-FR"/>
              </w:rPr>
            </w:pPr>
            <w:r w:rsidRPr="006C56BB">
              <w:rPr>
                <w:rFonts w:eastAsia="Times New Roman" w:cs="Arial"/>
                <w:color w:val="000000"/>
                <w:sz w:val="16"/>
                <w:szCs w:val="16"/>
                <w:lang w:eastAsia="fr-FR"/>
              </w:rPr>
              <w:t>N.B. 1 : Lorsque, dans le cadre des sorties scolaires, des regroupements de classes ou des échanges de services sont organisés, le maître de la classe peut être remplacé par un autre enseignant.</w:t>
            </w:r>
          </w:p>
          <w:p w:rsidR="006C56BB" w:rsidRPr="006C56BB" w:rsidRDefault="006C56BB" w:rsidP="00702A07">
            <w:pPr>
              <w:ind w:left="284" w:right="284"/>
              <w:rPr>
                <w:rFonts w:ascii="Liberation Serif" w:eastAsia="Times New Roman" w:hAnsi="Liberation Serif" w:cs="Liberation Serif"/>
                <w:color w:val="000000"/>
                <w:sz w:val="16"/>
                <w:szCs w:val="16"/>
                <w:lang w:eastAsia="fr-FR"/>
              </w:rPr>
            </w:pPr>
            <w:r w:rsidRPr="006C56BB">
              <w:rPr>
                <w:rFonts w:eastAsia="Times New Roman" w:cs="Arial"/>
                <w:color w:val="000000"/>
                <w:sz w:val="16"/>
                <w:szCs w:val="16"/>
                <w:lang w:eastAsia="fr-FR"/>
              </w:rPr>
              <w:t>N.B. 2 : Concernant l'encadrement dans le cadre d'un transport en car, l'ensemble des élèves, qu'ils soient d'une ou de plusieurs classes, est considéré comme constituant une seule classe.</w:t>
            </w:r>
          </w:p>
          <w:p w:rsidR="006C56BB" w:rsidRDefault="006C56BB" w:rsidP="00702A07">
            <w:r w:rsidRPr="006C56BB">
              <w:rPr>
                <w:rFonts w:eastAsia="Times New Roman" w:cs="Arial"/>
                <w:i/>
                <w:iCs/>
                <w:color w:val="000000"/>
                <w:sz w:val="16"/>
                <w:szCs w:val="16"/>
                <w:lang w:eastAsia="fr-FR"/>
              </w:rPr>
              <w:t>* En ce qui concerne les personnes chargées de la vie collective, en dehors des activités d'enseignement et de l'animation des activités physiques et sportives, le brevet d'aptitude aux fonctions d’animateur (BAFA) est conseillé.</w:t>
            </w:r>
          </w:p>
        </w:tc>
      </w:tr>
    </w:tbl>
    <w:p w:rsidR="00C64C14" w:rsidRDefault="00C64C14" w:rsidP="00852328">
      <w:pPr>
        <w:rPr>
          <w:sz w:val="12"/>
          <w:szCs w:val="12"/>
        </w:rPr>
      </w:pPr>
    </w:p>
    <w:p w:rsidR="00C64C14" w:rsidRDefault="00C64C14" w:rsidP="00852328">
      <w:pPr>
        <w:rPr>
          <w:sz w:val="12"/>
          <w:szCs w:val="12"/>
        </w:rPr>
      </w:pPr>
    </w:p>
    <w:p w:rsidR="00C64C14" w:rsidRDefault="00C64C14" w:rsidP="00852328">
      <w:pPr>
        <w:rPr>
          <w:sz w:val="12"/>
          <w:szCs w:val="12"/>
        </w:rPr>
      </w:pPr>
    </w:p>
    <w:p w:rsidR="00C64C14" w:rsidRDefault="00C64C14" w:rsidP="00852328">
      <w:pPr>
        <w:rPr>
          <w:sz w:val="12"/>
          <w:szCs w:val="12"/>
        </w:rPr>
      </w:pPr>
    </w:p>
    <w:p w:rsidR="00C64C14" w:rsidRDefault="00C64C14" w:rsidP="00852328">
      <w:pPr>
        <w:rPr>
          <w:sz w:val="12"/>
          <w:szCs w:val="12"/>
        </w:rPr>
      </w:pPr>
    </w:p>
    <w:p w:rsidR="00C64C14" w:rsidRDefault="00C64C14" w:rsidP="00852328">
      <w:pPr>
        <w:rPr>
          <w:sz w:val="12"/>
          <w:szCs w:val="12"/>
        </w:rPr>
      </w:pPr>
    </w:p>
    <w:tbl>
      <w:tblPr>
        <w:tblStyle w:val="Grilledutableau"/>
        <w:tblW w:w="0" w:type="auto"/>
        <w:tblLook w:val="04A0"/>
      </w:tblPr>
      <w:tblGrid>
        <w:gridCol w:w="1696"/>
        <w:gridCol w:w="3544"/>
        <w:gridCol w:w="10459"/>
      </w:tblGrid>
      <w:tr w:rsidR="009A4FFD" w:rsidTr="00C64C14">
        <w:trPr>
          <w:trHeight w:val="982"/>
        </w:trPr>
        <w:tc>
          <w:tcPr>
            <w:tcW w:w="1696" w:type="dxa"/>
            <w:vMerge w:val="restart"/>
          </w:tcPr>
          <w:p w:rsidR="009A4FFD" w:rsidRPr="008B7A3B" w:rsidRDefault="009A4FFD" w:rsidP="00C34C19">
            <w:pPr>
              <w:rPr>
                <w:sz w:val="22"/>
              </w:rPr>
            </w:pPr>
            <w:r w:rsidRPr="008B7A3B">
              <w:rPr>
                <w:sz w:val="22"/>
              </w:rPr>
              <w:t xml:space="preserve">Particularités </w:t>
            </w:r>
          </w:p>
        </w:tc>
        <w:tc>
          <w:tcPr>
            <w:tcW w:w="3544" w:type="dxa"/>
          </w:tcPr>
          <w:p w:rsidR="009A4FFD" w:rsidRPr="008B7A3B" w:rsidRDefault="009A4FFD" w:rsidP="00852328">
            <w:pPr>
              <w:rPr>
                <w:sz w:val="22"/>
              </w:rPr>
            </w:pPr>
            <w:r w:rsidRPr="008B7A3B">
              <w:rPr>
                <w:sz w:val="22"/>
              </w:rPr>
              <w:t>Activités chiens de traîneaux</w:t>
            </w:r>
            <w:r w:rsidR="00C34C19">
              <w:rPr>
                <w:sz w:val="22"/>
              </w:rPr>
              <w:t xml:space="preserve"> et attelage</w:t>
            </w:r>
          </w:p>
        </w:tc>
        <w:tc>
          <w:tcPr>
            <w:tcW w:w="10454" w:type="dxa"/>
          </w:tcPr>
          <w:p w:rsidR="009A4FFD" w:rsidRPr="00C64C14" w:rsidRDefault="009A4FFD" w:rsidP="009A4FFD">
            <w:pPr>
              <w:tabs>
                <w:tab w:val="left" w:pos="9639"/>
              </w:tabs>
              <w:rPr>
                <w:sz w:val="8"/>
                <w:szCs w:val="8"/>
              </w:rPr>
            </w:pPr>
          </w:p>
          <w:tbl>
            <w:tblPr>
              <w:tblStyle w:val="Grilledutableau"/>
              <w:tblW w:w="10206" w:type="dxa"/>
              <w:tblInd w:w="27" w:type="dxa"/>
              <w:tblLook w:val="04A0"/>
            </w:tblPr>
            <w:tblGrid>
              <w:gridCol w:w="1985"/>
              <w:gridCol w:w="4394"/>
              <w:gridCol w:w="3827"/>
            </w:tblGrid>
            <w:tr w:rsidR="009A4FFD" w:rsidRPr="008B7A3B" w:rsidTr="006C56BB">
              <w:tc>
                <w:tcPr>
                  <w:tcW w:w="1985" w:type="dxa"/>
                  <w:vAlign w:val="center"/>
                </w:tcPr>
                <w:p w:rsidR="009A4FFD" w:rsidRPr="008B7A3B" w:rsidRDefault="009A4FFD" w:rsidP="00C64C14">
                  <w:pPr>
                    <w:jc w:val="center"/>
                    <w:rPr>
                      <w:sz w:val="22"/>
                    </w:rPr>
                  </w:pPr>
                  <w:r w:rsidRPr="008B7A3B">
                    <w:rPr>
                      <w:sz w:val="22"/>
                    </w:rPr>
                    <w:t>Cycle 2/3</w:t>
                  </w:r>
                </w:p>
              </w:tc>
              <w:tc>
                <w:tcPr>
                  <w:tcW w:w="4394" w:type="dxa"/>
                  <w:vAlign w:val="center"/>
                </w:tcPr>
                <w:p w:rsidR="009A4FFD" w:rsidRPr="008B7A3B" w:rsidRDefault="009A4FFD" w:rsidP="00C64C14">
                  <w:pPr>
                    <w:jc w:val="center"/>
                    <w:rPr>
                      <w:sz w:val="22"/>
                    </w:rPr>
                  </w:pPr>
                  <w:r w:rsidRPr="008B7A3B">
                    <w:rPr>
                      <w:sz w:val="22"/>
                    </w:rPr>
                    <w:t>Transport (promenade en traîneau)</w:t>
                  </w:r>
                </w:p>
                <w:p w:rsidR="009A4FFD" w:rsidRPr="008B7A3B" w:rsidRDefault="009A4FFD" w:rsidP="00C64C14">
                  <w:pPr>
                    <w:jc w:val="center"/>
                    <w:rPr>
                      <w:sz w:val="22"/>
                    </w:rPr>
                  </w:pPr>
                </w:p>
              </w:tc>
              <w:tc>
                <w:tcPr>
                  <w:tcW w:w="3827" w:type="dxa"/>
                  <w:vMerge w:val="restart"/>
                  <w:tcBorders>
                    <w:right w:val="single" w:sz="4" w:space="0" w:color="auto"/>
                  </w:tcBorders>
                </w:tcPr>
                <w:p w:rsidR="009A4FFD" w:rsidRPr="008B7A3B" w:rsidRDefault="009A4FFD" w:rsidP="009A4FFD">
                  <w:pPr>
                    <w:rPr>
                      <w:sz w:val="22"/>
                    </w:rPr>
                  </w:pPr>
                  <w:r w:rsidRPr="008B7A3B">
                    <w:rPr>
                      <w:sz w:val="22"/>
                    </w:rPr>
                    <w:t>Enseignant</w:t>
                  </w:r>
                </w:p>
                <w:p w:rsidR="009A4FFD" w:rsidRPr="008B7A3B" w:rsidRDefault="009A4FFD" w:rsidP="009A4FFD">
                  <w:pPr>
                    <w:rPr>
                      <w:sz w:val="22"/>
                    </w:rPr>
                  </w:pPr>
                  <w:r w:rsidRPr="008B7A3B">
                    <w:rPr>
                      <w:sz w:val="22"/>
                    </w:rPr>
                    <w:t>Intervenant qualifié</w:t>
                  </w:r>
                </w:p>
                <w:p w:rsidR="009A4FFD" w:rsidRPr="008B7A3B" w:rsidRDefault="009A4FFD" w:rsidP="009A4FFD">
                  <w:pPr>
                    <w:rPr>
                      <w:sz w:val="22"/>
                    </w:rPr>
                  </w:pPr>
                  <w:r w:rsidRPr="008B7A3B">
                    <w:rPr>
                      <w:sz w:val="22"/>
                    </w:rPr>
                    <w:t>Taux d’encadrement renforcé</w:t>
                  </w:r>
                </w:p>
              </w:tc>
            </w:tr>
            <w:tr w:rsidR="009A4FFD" w:rsidRPr="008B7A3B" w:rsidTr="006C56BB">
              <w:tc>
                <w:tcPr>
                  <w:tcW w:w="1985" w:type="dxa"/>
                  <w:vAlign w:val="center"/>
                </w:tcPr>
                <w:p w:rsidR="009A4FFD" w:rsidRPr="008B7A3B" w:rsidRDefault="009A4FFD" w:rsidP="00C64C14">
                  <w:pPr>
                    <w:jc w:val="center"/>
                    <w:rPr>
                      <w:sz w:val="22"/>
                    </w:rPr>
                  </w:pPr>
                  <w:r w:rsidRPr="008B7A3B">
                    <w:rPr>
                      <w:sz w:val="22"/>
                    </w:rPr>
                    <w:t>Cycle 3</w:t>
                  </w:r>
                </w:p>
              </w:tc>
              <w:tc>
                <w:tcPr>
                  <w:tcW w:w="4394" w:type="dxa"/>
                  <w:vAlign w:val="center"/>
                </w:tcPr>
                <w:p w:rsidR="009A4FFD" w:rsidRDefault="009A4FFD" w:rsidP="00C64C14">
                  <w:pPr>
                    <w:jc w:val="center"/>
                    <w:rPr>
                      <w:sz w:val="22"/>
                    </w:rPr>
                  </w:pPr>
                  <w:r w:rsidRPr="008B7A3B">
                    <w:rPr>
                      <w:sz w:val="22"/>
                    </w:rPr>
                    <w:t>Conduite d’attelage (port du casque)</w:t>
                  </w:r>
                </w:p>
                <w:p w:rsidR="006C56BB" w:rsidRPr="008B7A3B" w:rsidRDefault="006C56BB" w:rsidP="00C64C14">
                  <w:pPr>
                    <w:jc w:val="center"/>
                    <w:rPr>
                      <w:sz w:val="22"/>
                    </w:rPr>
                  </w:pPr>
                </w:p>
              </w:tc>
              <w:tc>
                <w:tcPr>
                  <w:tcW w:w="3827" w:type="dxa"/>
                  <w:vMerge/>
                  <w:tcBorders>
                    <w:right w:val="single" w:sz="4" w:space="0" w:color="auto"/>
                  </w:tcBorders>
                </w:tcPr>
                <w:p w:rsidR="009A4FFD" w:rsidRPr="008B7A3B" w:rsidRDefault="009A4FFD" w:rsidP="009A4FFD">
                  <w:pPr>
                    <w:rPr>
                      <w:sz w:val="22"/>
                    </w:rPr>
                  </w:pPr>
                </w:p>
              </w:tc>
            </w:tr>
          </w:tbl>
          <w:p w:rsidR="009A4FFD" w:rsidRPr="006C56BB" w:rsidRDefault="009A4FFD" w:rsidP="00852328">
            <w:pPr>
              <w:rPr>
                <w:sz w:val="8"/>
                <w:szCs w:val="8"/>
              </w:rPr>
            </w:pPr>
          </w:p>
          <w:p w:rsidR="006C56BB" w:rsidRPr="008B7A3B" w:rsidRDefault="006C56BB" w:rsidP="00852328">
            <w:pPr>
              <w:rPr>
                <w:sz w:val="22"/>
              </w:rPr>
            </w:pPr>
          </w:p>
        </w:tc>
      </w:tr>
      <w:tr w:rsidR="009A4FFD" w:rsidTr="009A4FFD">
        <w:tc>
          <w:tcPr>
            <w:tcW w:w="1696" w:type="dxa"/>
            <w:vMerge/>
          </w:tcPr>
          <w:p w:rsidR="009A4FFD" w:rsidRPr="008B7A3B" w:rsidRDefault="009A4FFD" w:rsidP="00852328">
            <w:pPr>
              <w:rPr>
                <w:sz w:val="22"/>
              </w:rPr>
            </w:pPr>
          </w:p>
        </w:tc>
        <w:tc>
          <w:tcPr>
            <w:tcW w:w="3544" w:type="dxa"/>
          </w:tcPr>
          <w:p w:rsidR="009A4FFD" w:rsidRPr="008B7A3B" w:rsidRDefault="009A4FFD" w:rsidP="00852328">
            <w:pPr>
              <w:rPr>
                <w:sz w:val="22"/>
              </w:rPr>
            </w:pPr>
            <w:r w:rsidRPr="008B7A3B">
              <w:rPr>
                <w:sz w:val="22"/>
              </w:rPr>
              <w:t>Activité patinoire</w:t>
            </w:r>
          </w:p>
        </w:tc>
        <w:tc>
          <w:tcPr>
            <w:tcW w:w="10454" w:type="dxa"/>
          </w:tcPr>
          <w:p w:rsidR="006C56BB" w:rsidRDefault="006C56BB" w:rsidP="009A4FFD">
            <w:pPr>
              <w:rPr>
                <w:sz w:val="22"/>
              </w:rPr>
            </w:pPr>
          </w:p>
          <w:p w:rsidR="009A4FFD" w:rsidRPr="008B7A3B" w:rsidRDefault="009A4FFD" w:rsidP="009A4FFD">
            <w:pPr>
              <w:rPr>
                <w:sz w:val="22"/>
              </w:rPr>
            </w:pPr>
            <w:r w:rsidRPr="008B7A3B">
              <w:rPr>
                <w:sz w:val="22"/>
              </w:rPr>
              <w:t>Taux d’encadrement renforcé</w:t>
            </w:r>
          </w:p>
          <w:p w:rsidR="009A4FFD" w:rsidRDefault="009A4FFD" w:rsidP="009A4FFD">
            <w:pPr>
              <w:rPr>
                <w:sz w:val="22"/>
              </w:rPr>
            </w:pPr>
            <w:r w:rsidRPr="008B7A3B">
              <w:rPr>
                <w:sz w:val="22"/>
              </w:rPr>
              <w:t>Protection main et casque</w:t>
            </w:r>
          </w:p>
          <w:p w:rsidR="006C56BB" w:rsidRPr="008B7A3B" w:rsidRDefault="006C56BB" w:rsidP="009A4FFD">
            <w:pPr>
              <w:rPr>
                <w:sz w:val="22"/>
              </w:rPr>
            </w:pPr>
          </w:p>
        </w:tc>
      </w:tr>
    </w:tbl>
    <w:p w:rsidR="00052F1D" w:rsidRDefault="00052F1D" w:rsidP="009A4FFD">
      <w:pPr>
        <w:rPr>
          <w:sz w:val="8"/>
          <w:szCs w:val="8"/>
        </w:rPr>
      </w:pPr>
    </w:p>
    <w:p w:rsidR="00F80E5D" w:rsidRPr="00F80E5D" w:rsidRDefault="00F80E5D" w:rsidP="00F80E5D">
      <w:pPr>
        <w:jc w:val="right"/>
        <w:rPr>
          <w:szCs w:val="20"/>
        </w:rPr>
      </w:pPr>
      <w:r>
        <w:rPr>
          <w:szCs w:val="20"/>
        </w:rPr>
        <w:t>Sorties scolaires DSDEN</w:t>
      </w:r>
      <w:r w:rsidR="00C34C19">
        <w:rPr>
          <w:szCs w:val="20"/>
        </w:rPr>
        <w:t xml:space="preserve"> 70</w:t>
      </w:r>
      <w:r w:rsidR="00F24744">
        <w:rPr>
          <w:szCs w:val="20"/>
        </w:rPr>
        <w:t xml:space="preserve"> juin</w:t>
      </w:r>
      <w:r w:rsidR="00C34C19">
        <w:rPr>
          <w:szCs w:val="20"/>
        </w:rPr>
        <w:t xml:space="preserve"> 2018</w:t>
      </w:r>
    </w:p>
    <w:sectPr w:rsidR="00F80E5D" w:rsidRPr="00F80E5D" w:rsidSect="00AF45F3">
      <w:pgSz w:w="16838" w:h="23811" w:code="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characterSpacingControl w:val="doNotCompress"/>
  <w:compat/>
  <w:rsids>
    <w:rsidRoot w:val="00AF45F3"/>
    <w:rsid w:val="00052F1D"/>
    <w:rsid w:val="00170D09"/>
    <w:rsid w:val="00260006"/>
    <w:rsid w:val="0028199F"/>
    <w:rsid w:val="0047006E"/>
    <w:rsid w:val="00491685"/>
    <w:rsid w:val="004B26BC"/>
    <w:rsid w:val="004E6294"/>
    <w:rsid w:val="00536C26"/>
    <w:rsid w:val="005D6298"/>
    <w:rsid w:val="0064524B"/>
    <w:rsid w:val="00666C66"/>
    <w:rsid w:val="006C56BB"/>
    <w:rsid w:val="00702409"/>
    <w:rsid w:val="00852328"/>
    <w:rsid w:val="008B7A3B"/>
    <w:rsid w:val="00937636"/>
    <w:rsid w:val="009649AD"/>
    <w:rsid w:val="009A4FFD"/>
    <w:rsid w:val="00A0289B"/>
    <w:rsid w:val="00AF45F3"/>
    <w:rsid w:val="00B47384"/>
    <w:rsid w:val="00BC4ACA"/>
    <w:rsid w:val="00C05A10"/>
    <w:rsid w:val="00C34C19"/>
    <w:rsid w:val="00C57BBF"/>
    <w:rsid w:val="00C6246E"/>
    <w:rsid w:val="00C64C14"/>
    <w:rsid w:val="00E37645"/>
    <w:rsid w:val="00F24744"/>
    <w:rsid w:val="00F80E5D"/>
    <w:rsid w:val="00FA76E5"/>
    <w:rsid w:val="00FD74D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9AD"/>
    <w:pPr>
      <w:spacing w:after="0" w:line="240" w:lineRule="auto"/>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170D09"/>
    <w:pPr>
      <w:spacing w:before="100" w:beforeAutospacing="1" w:after="142" w:line="288" w:lineRule="auto"/>
    </w:pPr>
    <w:rPr>
      <w:rFonts w:ascii="Liberation Serif" w:eastAsia="Times New Roman" w:hAnsi="Liberation Serif" w:cs="Liberation Serif"/>
      <w:color w:val="000000"/>
      <w:sz w:val="24"/>
      <w:szCs w:val="24"/>
      <w:lang w:eastAsia="fr-FR"/>
    </w:rPr>
  </w:style>
  <w:style w:type="paragraph" w:customStyle="1" w:styleId="western1">
    <w:name w:val="western1"/>
    <w:basedOn w:val="Normal"/>
    <w:rsid w:val="00170D09"/>
    <w:pPr>
      <w:spacing w:before="100" w:beforeAutospacing="1" w:line="288" w:lineRule="auto"/>
    </w:pPr>
    <w:rPr>
      <w:rFonts w:ascii="Liberation Serif" w:eastAsia="Times New Roman" w:hAnsi="Liberation Serif" w:cs="Liberation Serif"/>
      <w:color w:val="000000"/>
      <w:sz w:val="24"/>
      <w:szCs w:val="24"/>
      <w:lang w:eastAsia="fr-FR"/>
    </w:rPr>
  </w:style>
  <w:style w:type="paragraph" w:styleId="NormalWeb">
    <w:name w:val="Normal (Web)"/>
    <w:basedOn w:val="Normal"/>
    <w:uiPriority w:val="99"/>
    <w:semiHidden/>
    <w:unhideWhenUsed/>
    <w:rsid w:val="0064524B"/>
    <w:pPr>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4700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C56BB"/>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56B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0746521">
      <w:bodyDiv w:val="1"/>
      <w:marLeft w:val="0"/>
      <w:marRight w:val="0"/>
      <w:marTop w:val="0"/>
      <w:marBottom w:val="0"/>
      <w:divBdr>
        <w:top w:val="none" w:sz="0" w:space="0" w:color="auto"/>
        <w:left w:val="none" w:sz="0" w:space="0" w:color="auto"/>
        <w:bottom w:val="none" w:sz="0" w:space="0" w:color="auto"/>
        <w:right w:val="none" w:sz="0" w:space="0" w:color="auto"/>
      </w:divBdr>
    </w:div>
    <w:div w:id="1515849691">
      <w:bodyDiv w:val="1"/>
      <w:marLeft w:val="0"/>
      <w:marRight w:val="0"/>
      <w:marTop w:val="0"/>
      <w:marBottom w:val="0"/>
      <w:divBdr>
        <w:top w:val="none" w:sz="0" w:space="0" w:color="auto"/>
        <w:left w:val="none" w:sz="0" w:space="0" w:color="auto"/>
        <w:bottom w:val="none" w:sz="0" w:space="0" w:color="auto"/>
        <w:right w:val="none" w:sz="0" w:space="0" w:color="auto"/>
      </w:divBdr>
    </w:div>
    <w:div w:id="15608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68FDD-4D3B-47F6-AF04-0DB81164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1062</Words>
  <Characters>5845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invite</dc:creator>
  <cp:keywords/>
  <dc:description/>
  <cp:lastModifiedBy>sdaguenet</cp:lastModifiedBy>
  <cp:revision>18</cp:revision>
  <cp:lastPrinted>2018-01-30T10:51:00Z</cp:lastPrinted>
  <dcterms:created xsi:type="dcterms:W3CDTF">2018-01-25T10:21:00Z</dcterms:created>
  <dcterms:modified xsi:type="dcterms:W3CDTF">2018-09-19T11:55:00Z</dcterms:modified>
</cp:coreProperties>
</file>