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16D" w:rsidRPr="006D3ACC" w:rsidRDefault="006D3ACC" w:rsidP="005E699B">
      <w:pPr>
        <w:pBdr>
          <w:top w:val="threeDEngrave" w:sz="24" w:space="1" w:color="auto"/>
          <w:left w:val="threeDEngrave" w:sz="24" w:space="0" w:color="auto"/>
          <w:bottom w:val="threeDEmboss" w:sz="24" w:space="1" w:color="auto"/>
          <w:right w:val="threeDEmboss" w:sz="24" w:space="4" w:color="auto"/>
        </w:pBdr>
        <w:jc w:val="center"/>
        <w:rPr>
          <w:b/>
          <w:sz w:val="5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6D3ACC">
        <w:rPr>
          <w:b/>
          <w:sz w:val="5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Lecture/écriture à partir de l’album</w:t>
      </w:r>
    </w:p>
    <w:p w:rsidR="006D3ACC" w:rsidRDefault="006D3ACC" w:rsidP="005E699B">
      <w:pPr>
        <w:pBdr>
          <w:top w:val="threeDEngrave" w:sz="24" w:space="1" w:color="auto"/>
          <w:left w:val="threeDEngrave" w:sz="24" w:space="0" w:color="auto"/>
          <w:bottom w:val="threeDEmboss" w:sz="24" w:space="1" w:color="auto"/>
          <w:right w:val="threeDEmboss" w:sz="24" w:space="4" w:color="auto"/>
        </w:pBdr>
        <w:jc w:val="center"/>
        <w:rPr>
          <w:b/>
          <w:sz w:val="5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6D3ACC">
        <w:rPr>
          <w:b/>
          <w:sz w:val="5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Trop ceci cela</w:t>
      </w:r>
      <w:r w:rsidR="00BC6072">
        <w:rPr>
          <w:b/>
          <w:sz w:val="5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 </w:t>
      </w:r>
      <w:r w:rsidR="00BC6072" w:rsidRPr="00BC6072">
        <w:rPr>
          <w:b/>
          <w:i/>
          <w:sz w:val="3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de Caroline PALAYER</w:t>
      </w:r>
    </w:p>
    <w:p w:rsidR="00C92095" w:rsidRDefault="006D3ACC" w:rsidP="006D3ACC">
      <w:pPr>
        <w:rPr>
          <w:b/>
          <w:i/>
          <w:sz w:val="48"/>
          <w:u w:val="single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6D3ACC">
        <w:rPr>
          <w:b/>
          <w:i/>
          <w:sz w:val="48"/>
          <w:u w:val="single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OBJECTIFS :</w:t>
      </w:r>
    </w:p>
    <w:p w:rsidR="00C92095" w:rsidRDefault="006D3ACC" w:rsidP="006D3ACC">
      <w:pPr>
        <w:rPr>
          <w:b/>
          <w:i/>
          <w:sz w:val="36"/>
          <w:u w:val="single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961F81">
        <w:rPr>
          <w:b/>
          <w:i/>
          <w:sz w:val="36"/>
          <w:u w:val="single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Dans le domaine littéraire et culturel.</w:t>
      </w:r>
    </w:p>
    <w:p w:rsidR="006D3ACC" w:rsidRPr="00961F81" w:rsidRDefault="006D3ACC" w:rsidP="006D3ACC">
      <w:pPr>
        <w:rPr>
          <w:sz w:val="28"/>
        </w:rPr>
      </w:pPr>
      <w:r w:rsidRPr="00961F81">
        <w:rPr>
          <w:sz w:val="28"/>
        </w:rPr>
        <w:t>-découvrir un album de littérature de jeunesse mobilisant des référents culturels proches du vécu des enfants</w:t>
      </w:r>
      <w:r w:rsidR="00961F81" w:rsidRPr="00961F81">
        <w:rPr>
          <w:sz w:val="28"/>
        </w:rPr>
        <w:t xml:space="preserve"> (élèves dans une école) et une structure syntaxique répétitive.</w:t>
      </w:r>
    </w:p>
    <w:p w:rsidR="00C92095" w:rsidRDefault="006D3ACC" w:rsidP="006D3ACC">
      <w:pPr>
        <w:rPr>
          <w:sz w:val="28"/>
        </w:rPr>
      </w:pPr>
      <w:r w:rsidRPr="00961F81">
        <w:rPr>
          <w:sz w:val="28"/>
        </w:rPr>
        <w:t>-</w:t>
      </w:r>
      <w:r w:rsidR="00961F81" w:rsidRPr="00961F81">
        <w:rPr>
          <w:sz w:val="28"/>
        </w:rPr>
        <w:t xml:space="preserve"> observer la relation texte/image dans un </w:t>
      </w:r>
      <w:r w:rsidR="00BC6072">
        <w:rPr>
          <w:sz w:val="28"/>
        </w:rPr>
        <w:t xml:space="preserve">album </w:t>
      </w:r>
      <w:r w:rsidR="00961F81" w:rsidRPr="00961F81">
        <w:rPr>
          <w:sz w:val="28"/>
        </w:rPr>
        <w:t>o</w:t>
      </w:r>
      <w:r w:rsidR="005E699B">
        <w:rPr>
          <w:rFonts w:cstheme="minorHAnsi"/>
          <w:sz w:val="28"/>
        </w:rPr>
        <w:t>ù</w:t>
      </w:r>
      <w:r w:rsidR="00961F81" w:rsidRPr="00961F81">
        <w:rPr>
          <w:sz w:val="28"/>
        </w:rPr>
        <w:t xml:space="preserve"> l’image illustre le texte.</w:t>
      </w:r>
    </w:p>
    <w:p w:rsidR="00961F81" w:rsidRPr="00961F81" w:rsidRDefault="00961F81" w:rsidP="006D3ACC">
      <w:pPr>
        <w:rPr>
          <w:b/>
          <w:i/>
          <w:sz w:val="36"/>
          <w:u w:val="single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961F81">
        <w:rPr>
          <w:b/>
          <w:i/>
          <w:sz w:val="36"/>
          <w:u w:val="single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Dans le domaine du lire/écrire.</w:t>
      </w:r>
    </w:p>
    <w:p w:rsidR="00961F81" w:rsidRPr="00961F81" w:rsidRDefault="00961F81" w:rsidP="006D3ACC">
      <w:pPr>
        <w:rPr>
          <w:sz w:val="28"/>
        </w:rPr>
      </w:pPr>
      <w:r w:rsidRPr="00961F81">
        <w:rPr>
          <w:sz w:val="28"/>
        </w:rPr>
        <w:t>-lire et produire des phrases simples pour répondre à une question.</w:t>
      </w:r>
    </w:p>
    <w:p w:rsidR="00961F81" w:rsidRDefault="00961F81" w:rsidP="006D3ACC">
      <w:pPr>
        <w:rPr>
          <w:sz w:val="28"/>
        </w:rPr>
      </w:pPr>
      <w:r w:rsidRPr="00961F81">
        <w:rPr>
          <w:sz w:val="28"/>
        </w:rPr>
        <w:sym w:font="Wingdings" w:char="F0E0"/>
      </w:r>
      <w:r w:rsidRPr="00961F81">
        <w:rPr>
          <w:sz w:val="28"/>
        </w:rPr>
        <w:t xml:space="preserve"> Structures à présentatif et autour du verbe être.</w:t>
      </w:r>
    </w:p>
    <w:p w:rsidR="00961F81" w:rsidRDefault="00961F81" w:rsidP="006D3ACC">
      <w:pPr>
        <w:rPr>
          <w:sz w:val="28"/>
        </w:rPr>
      </w:pPr>
      <w:r>
        <w:rPr>
          <w:sz w:val="28"/>
        </w:rPr>
        <w:t xml:space="preserve">          C’est ……..qui est trop …….</w:t>
      </w:r>
    </w:p>
    <w:p w:rsidR="00961F81" w:rsidRDefault="00961F81" w:rsidP="006D3ACC">
      <w:pPr>
        <w:rPr>
          <w:sz w:val="28"/>
        </w:rPr>
      </w:pPr>
      <w:r w:rsidRPr="00961F81">
        <w:rPr>
          <w:i/>
          <w:sz w:val="24"/>
        </w:rPr>
        <w:t>Ou</w:t>
      </w:r>
      <w:r>
        <w:rPr>
          <w:sz w:val="28"/>
        </w:rPr>
        <w:t xml:space="preserve">      C’est ………</w:t>
      </w:r>
    </w:p>
    <w:p w:rsidR="00EC6766" w:rsidRDefault="00961F81" w:rsidP="006D3ACC">
      <w:pPr>
        <w:rPr>
          <w:sz w:val="28"/>
        </w:rPr>
      </w:pPr>
      <w:r w:rsidRPr="00961F81">
        <w:rPr>
          <w:i/>
          <w:sz w:val="24"/>
        </w:rPr>
        <w:t>Ou</w:t>
      </w:r>
      <w:r>
        <w:rPr>
          <w:sz w:val="28"/>
        </w:rPr>
        <w:t xml:space="preserve">     ……. </w:t>
      </w:r>
      <w:r w:rsidR="00BC6072">
        <w:rPr>
          <w:sz w:val="28"/>
        </w:rPr>
        <w:t>e</w:t>
      </w:r>
      <w:r>
        <w:rPr>
          <w:sz w:val="28"/>
        </w:rPr>
        <w:t>st trop ……..</w:t>
      </w:r>
    </w:p>
    <w:p w:rsidR="00EC6766" w:rsidRDefault="00EC6766" w:rsidP="006D3ACC">
      <w:pPr>
        <w:rPr>
          <w:sz w:val="28"/>
        </w:rPr>
      </w:pPr>
    </w:p>
    <w:tbl>
      <w:tblPr>
        <w:tblStyle w:val="Grilledutableau"/>
        <w:tblpPr w:leftFromText="141" w:rightFromText="141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5298"/>
        <w:gridCol w:w="5552"/>
      </w:tblGrid>
      <w:tr w:rsidR="00B260FA" w:rsidTr="00074546">
        <w:trPr>
          <w:trHeight w:val="406"/>
        </w:trPr>
        <w:tc>
          <w:tcPr>
            <w:tcW w:w="5298" w:type="dxa"/>
          </w:tcPr>
          <w:p w:rsidR="00B260FA" w:rsidRPr="00C92095" w:rsidRDefault="00B260FA" w:rsidP="00C92095">
            <w:pPr>
              <w:jc w:val="center"/>
              <w:rPr>
                <w:b/>
                <w:i/>
                <w:sz w:val="28"/>
              </w:rPr>
            </w:pPr>
            <w:bookmarkStart w:id="0" w:name="_GoBack"/>
            <w:bookmarkEnd w:id="0"/>
            <w:r w:rsidRPr="00C92095">
              <w:rPr>
                <w:b/>
                <w:i/>
                <w:sz w:val="28"/>
              </w:rPr>
              <w:t>déroulement</w:t>
            </w:r>
          </w:p>
        </w:tc>
        <w:tc>
          <w:tcPr>
            <w:tcW w:w="5552" w:type="dxa"/>
          </w:tcPr>
          <w:p w:rsidR="00B260FA" w:rsidRPr="00C92095" w:rsidRDefault="00B260FA" w:rsidP="00C92095">
            <w:pPr>
              <w:rPr>
                <w:b/>
                <w:i/>
                <w:sz w:val="28"/>
              </w:rPr>
            </w:pPr>
            <w:r w:rsidRPr="00C92095">
              <w:rPr>
                <w:b/>
                <w:i/>
                <w:sz w:val="28"/>
              </w:rPr>
              <w:t>Connaissances et compétences associées</w:t>
            </w:r>
          </w:p>
        </w:tc>
      </w:tr>
      <w:tr w:rsidR="00B260FA" w:rsidTr="00074546">
        <w:trPr>
          <w:trHeight w:val="5036"/>
        </w:trPr>
        <w:tc>
          <w:tcPr>
            <w:tcW w:w="5298" w:type="dxa"/>
          </w:tcPr>
          <w:p w:rsidR="00BC6072" w:rsidRDefault="00C92095" w:rsidP="00C92095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B260FA">
              <w:rPr>
                <w:sz w:val="28"/>
              </w:rPr>
              <w:t xml:space="preserve">Rappel du titre de l’album : </w:t>
            </w:r>
          </w:p>
          <w:p w:rsidR="00B260FA" w:rsidRPr="00BC6072" w:rsidRDefault="00BC6072" w:rsidP="00BC6072">
            <w:pPr>
              <w:ind w:left="36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      T</w:t>
            </w:r>
            <w:r w:rsidR="00B260FA" w:rsidRPr="00BC6072">
              <w:rPr>
                <w:i/>
                <w:sz w:val="28"/>
              </w:rPr>
              <w:t>rop ceci cela.</w:t>
            </w:r>
          </w:p>
          <w:p w:rsidR="00B260FA" w:rsidRPr="005E699B" w:rsidRDefault="00B260FA" w:rsidP="00B260FA">
            <w:pPr>
              <w:ind w:left="360"/>
              <w:rPr>
                <w:sz w:val="28"/>
              </w:rPr>
            </w:pPr>
            <w:r w:rsidRPr="005E699B">
              <w:rPr>
                <w:sz w:val="28"/>
              </w:rPr>
              <w:t xml:space="preserve">Situer le lieu : </w:t>
            </w:r>
            <w:r w:rsidRPr="00BC6072">
              <w:rPr>
                <w:i/>
                <w:sz w:val="28"/>
              </w:rPr>
              <w:t>à l’école</w:t>
            </w:r>
          </w:p>
          <w:p w:rsidR="00B260FA" w:rsidRDefault="00B260FA" w:rsidP="00B260FA">
            <w:pPr>
              <w:ind w:left="360"/>
              <w:rPr>
                <w:sz w:val="28"/>
              </w:rPr>
            </w:pPr>
            <w:r w:rsidRPr="005E699B">
              <w:rPr>
                <w:sz w:val="28"/>
              </w:rPr>
              <w:t xml:space="preserve">Nommer les 5 derniers personnages  </w:t>
            </w:r>
            <w:r>
              <w:rPr>
                <w:sz w:val="28"/>
              </w:rPr>
              <w:t xml:space="preserve">  </w:t>
            </w:r>
          </w:p>
          <w:p w:rsidR="00B260FA" w:rsidRDefault="00B260FA" w:rsidP="00B260FA">
            <w:pPr>
              <w:ind w:left="360"/>
              <w:rPr>
                <w:sz w:val="28"/>
              </w:rPr>
            </w:pPr>
            <w:r>
              <w:rPr>
                <w:sz w:val="28"/>
              </w:rPr>
              <w:t xml:space="preserve">et </w:t>
            </w:r>
            <w:r w:rsidRPr="005E699B">
              <w:rPr>
                <w:sz w:val="28"/>
              </w:rPr>
              <w:t>donner leurs caractéristiques.</w:t>
            </w:r>
          </w:p>
          <w:p w:rsidR="00B260FA" w:rsidRDefault="00B260FA" w:rsidP="00B260FA">
            <w:pPr>
              <w:ind w:left="360"/>
              <w:rPr>
                <w:sz w:val="28"/>
              </w:rPr>
            </w:pPr>
          </w:p>
          <w:p w:rsidR="00B260FA" w:rsidRDefault="00B260FA" w:rsidP="00B260FA">
            <w:pPr>
              <w:ind w:left="360"/>
              <w:rPr>
                <w:sz w:val="28"/>
              </w:rPr>
            </w:pPr>
            <w:r>
              <w:rPr>
                <w:sz w:val="28"/>
              </w:rPr>
              <w:t>La maîtresse note sous la dictée les propositions des enfants.</w:t>
            </w:r>
          </w:p>
          <w:p w:rsidR="00B260FA" w:rsidRPr="005E699B" w:rsidRDefault="00B260FA" w:rsidP="00B260FA">
            <w:pPr>
              <w:ind w:left="360"/>
              <w:rPr>
                <w:i/>
                <w:sz w:val="28"/>
              </w:rPr>
            </w:pPr>
            <w:r w:rsidRPr="005E699B">
              <w:rPr>
                <w:i/>
                <w:sz w:val="28"/>
              </w:rPr>
              <w:t>« Comment reconnaît-on Esther ?</w:t>
            </w:r>
          </w:p>
          <w:p w:rsidR="00B260FA" w:rsidRDefault="00B260FA" w:rsidP="00B260FA">
            <w:pPr>
              <w:ind w:left="360"/>
              <w:rPr>
                <w:i/>
                <w:sz w:val="28"/>
              </w:rPr>
            </w:pPr>
            <w:r w:rsidRPr="005E699B">
              <w:rPr>
                <w:i/>
                <w:sz w:val="28"/>
              </w:rPr>
              <w:sym w:font="Wingdings" w:char="F0E0"/>
            </w:r>
            <w:r>
              <w:rPr>
                <w:i/>
                <w:sz w:val="28"/>
              </w:rPr>
              <w:t xml:space="preserve"> </w:t>
            </w:r>
            <w:r w:rsidRPr="005E699B">
              <w:rPr>
                <w:i/>
                <w:sz w:val="28"/>
              </w:rPr>
              <w:t>Elle est trop solitaire.</w:t>
            </w:r>
          </w:p>
          <w:p w:rsidR="00FE2E94" w:rsidRDefault="00FE2E94" w:rsidP="00B260FA">
            <w:pPr>
              <w:ind w:left="360"/>
              <w:rPr>
                <w:i/>
                <w:sz w:val="28"/>
              </w:rPr>
            </w:pPr>
          </w:p>
          <w:p w:rsidR="00C92095" w:rsidRPr="005E699B" w:rsidRDefault="00C92095" w:rsidP="00B260FA">
            <w:pPr>
              <w:ind w:left="360"/>
              <w:rPr>
                <w:sz w:val="28"/>
              </w:rPr>
            </w:pPr>
            <w:r w:rsidRPr="00C92095">
              <w:rPr>
                <w:i/>
                <w:sz w:val="28"/>
                <w:u w:val="single"/>
              </w:rPr>
              <w:t>Matériel</w:t>
            </w:r>
            <w:r>
              <w:rPr>
                <w:i/>
                <w:sz w:val="28"/>
              </w:rPr>
              <w:t> : images des 5 derniers personnages</w:t>
            </w:r>
          </w:p>
        </w:tc>
        <w:tc>
          <w:tcPr>
            <w:tcW w:w="5552" w:type="dxa"/>
          </w:tcPr>
          <w:p w:rsidR="00C92095" w:rsidRDefault="00C92095" w:rsidP="00B260FA">
            <w:pPr>
              <w:rPr>
                <w:sz w:val="28"/>
              </w:rPr>
            </w:pPr>
          </w:p>
          <w:p w:rsidR="00B260FA" w:rsidRDefault="00B260FA" w:rsidP="00B260FA">
            <w:pPr>
              <w:rPr>
                <w:sz w:val="28"/>
              </w:rPr>
            </w:pPr>
            <w:r>
              <w:rPr>
                <w:sz w:val="28"/>
              </w:rPr>
              <w:t>Comprendre un texte : mobiliser les connaissances lexicales et les connaissances portant sur l’univers évoqué par le texte.</w:t>
            </w:r>
          </w:p>
        </w:tc>
      </w:tr>
      <w:tr w:rsidR="00B260FA" w:rsidTr="00074546">
        <w:trPr>
          <w:trHeight w:val="2145"/>
        </w:trPr>
        <w:tc>
          <w:tcPr>
            <w:tcW w:w="5298" w:type="dxa"/>
          </w:tcPr>
          <w:p w:rsidR="00B260FA" w:rsidRDefault="00B260FA" w:rsidP="00B260FA">
            <w:pPr>
              <w:pStyle w:val="Paragraphedeliste"/>
              <w:numPr>
                <w:ilvl w:val="0"/>
                <w:numId w:val="1"/>
              </w:numPr>
              <w:ind w:left="360"/>
              <w:rPr>
                <w:sz w:val="28"/>
              </w:rPr>
            </w:pPr>
            <w:r w:rsidRPr="00B260FA">
              <w:rPr>
                <w:sz w:val="28"/>
              </w:rPr>
              <w:lastRenderedPageBreak/>
              <w:t xml:space="preserve">Lire les phrases distribuées aux enfants. </w:t>
            </w:r>
          </w:p>
          <w:p w:rsidR="00B260FA" w:rsidRPr="00B260FA" w:rsidRDefault="00B260FA" w:rsidP="00B260FA">
            <w:pPr>
              <w:rPr>
                <w:sz w:val="28"/>
              </w:rPr>
            </w:pPr>
            <w:r>
              <w:sym w:font="Wingdings" w:char="F0E0"/>
            </w:r>
            <w:r w:rsidRPr="00B260FA">
              <w:rPr>
                <w:sz w:val="28"/>
              </w:rPr>
              <w:t xml:space="preserve"> </w:t>
            </w:r>
            <w:r w:rsidR="00BC6072">
              <w:rPr>
                <w:sz w:val="28"/>
              </w:rPr>
              <w:t xml:space="preserve"> </w:t>
            </w:r>
            <w:r w:rsidRPr="00B260FA">
              <w:rPr>
                <w:sz w:val="28"/>
              </w:rPr>
              <w:t>Associer texte</w:t>
            </w:r>
            <w:r w:rsidR="00BC6072">
              <w:rPr>
                <w:sz w:val="28"/>
              </w:rPr>
              <w:t>s</w:t>
            </w:r>
            <w:r w:rsidRPr="00B260FA">
              <w:rPr>
                <w:sz w:val="28"/>
              </w:rPr>
              <w:t>/image</w:t>
            </w:r>
            <w:r w:rsidR="00BC6072">
              <w:rPr>
                <w:sz w:val="28"/>
              </w:rPr>
              <w:t>s</w:t>
            </w:r>
            <w:r w:rsidRPr="00B260FA">
              <w:rPr>
                <w:sz w:val="28"/>
              </w:rPr>
              <w:t>.</w:t>
            </w:r>
          </w:p>
          <w:p w:rsidR="00B260FA" w:rsidRPr="00B260FA" w:rsidRDefault="00B260FA" w:rsidP="00B260FA">
            <w:pPr>
              <w:ind w:left="360"/>
              <w:rPr>
                <w:sz w:val="28"/>
              </w:rPr>
            </w:pPr>
            <w:r w:rsidRPr="00B260FA">
              <w:rPr>
                <w:sz w:val="28"/>
              </w:rPr>
              <w:t>Plusieurs phrases correspondent à une même image.</w:t>
            </w:r>
          </w:p>
          <w:p w:rsidR="00B260FA" w:rsidRDefault="00B260FA" w:rsidP="00B260FA">
            <w:pPr>
              <w:ind w:left="360"/>
              <w:rPr>
                <w:sz w:val="28"/>
              </w:rPr>
            </w:pPr>
            <w:r w:rsidRPr="00B260FA">
              <w:rPr>
                <w:sz w:val="28"/>
              </w:rPr>
              <w:t>Entourer le prénom en vert et l’adjectif en rose.</w:t>
            </w:r>
          </w:p>
          <w:p w:rsidR="00FE2E94" w:rsidRDefault="00FE2E94" w:rsidP="00B260FA">
            <w:pPr>
              <w:ind w:left="360"/>
              <w:rPr>
                <w:sz w:val="28"/>
              </w:rPr>
            </w:pPr>
          </w:p>
          <w:p w:rsidR="00FE2E94" w:rsidRPr="00FE2E94" w:rsidRDefault="00FE2E94" w:rsidP="00B260FA">
            <w:pPr>
              <w:ind w:left="360"/>
              <w:rPr>
                <w:i/>
                <w:sz w:val="28"/>
              </w:rPr>
            </w:pPr>
            <w:r w:rsidRPr="00FE2E94">
              <w:rPr>
                <w:i/>
                <w:sz w:val="28"/>
                <w:u w:val="single"/>
              </w:rPr>
              <w:t>Matériel </w:t>
            </w:r>
            <w:r>
              <w:rPr>
                <w:sz w:val="28"/>
              </w:rPr>
              <w:t xml:space="preserve">: </w:t>
            </w:r>
            <w:r w:rsidRPr="00FE2E94">
              <w:rPr>
                <w:i/>
                <w:sz w:val="28"/>
              </w:rPr>
              <w:t>phrases correspondant aux 5 dernières images.</w:t>
            </w:r>
          </w:p>
          <w:p w:rsidR="00C92095" w:rsidRPr="00B260FA" w:rsidRDefault="00C92095" w:rsidP="00B260FA">
            <w:pPr>
              <w:ind w:left="360"/>
              <w:rPr>
                <w:sz w:val="28"/>
              </w:rPr>
            </w:pPr>
          </w:p>
        </w:tc>
        <w:tc>
          <w:tcPr>
            <w:tcW w:w="5552" w:type="dxa"/>
          </w:tcPr>
          <w:p w:rsidR="00B260FA" w:rsidRDefault="00FE2E94" w:rsidP="00B260FA">
            <w:pPr>
              <w:rPr>
                <w:sz w:val="28"/>
              </w:rPr>
            </w:pPr>
            <w:r>
              <w:rPr>
                <w:sz w:val="28"/>
              </w:rPr>
              <w:t xml:space="preserve">Comprendre un texte  </w:t>
            </w:r>
            <w:r>
              <w:rPr>
                <w:sz w:val="28"/>
              </w:rPr>
              <w:sym w:font="Wingdings" w:char="F0E0"/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mobiliser</w:t>
            </w:r>
            <w:proofErr w:type="gramEnd"/>
            <w:r>
              <w:rPr>
                <w:sz w:val="28"/>
              </w:rPr>
              <w:t xml:space="preserve"> la compétence de décodage.</w:t>
            </w:r>
          </w:p>
          <w:p w:rsidR="00FE2E94" w:rsidRDefault="00FE2E94" w:rsidP="00B260FA">
            <w:pPr>
              <w:rPr>
                <w:sz w:val="28"/>
              </w:rPr>
            </w:pPr>
          </w:p>
          <w:p w:rsidR="00FE2E94" w:rsidRDefault="00FE2E94" w:rsidP="00B260FA">
            <w:pPr>
              <w:rPr>
                <w:sz w:val="28"/>
              </w:rPr>
            </w:pPr>
          </w:p>
          <w:p w:rsidR="00FE2E94" w:rsidRDefault="00FE2E94" w:rsidP="00B260FA">
            <w:pPr>
              <w:rPr>
                <w:sz w:val="28"/>
              </w:rPr>
            </w:pPr>
            <w:r>
              <w:rPr>
                <w:sz w:val="28"/>
              </w:rPr>
              <w:t>Repérer les noms des personnages et leurs caractéristiques.</w:t>
            </w:r>
          </w:p>
        </w:tc>
      </w:tr>
      <w:tr w:rsidR="00FE2E94" w:rsidTr="00074546">
        <w:trPr>
          <w:trHeight w:val="2145"/>
        </w:trPr>
        <w:tc>
          <w:tcPr>
            <w:tcW w:w="5298" w:type="dxa"/>
          </w:tcPr>
          <w:p w:rsidR="00FE2E94" w:rsidRDefault="00FE2E94" w:rsidP="00FE2E94">
            <w:pPr>
              <w:pStyle w:val="Paragraphedeliste"/>
              <w:numPr>
                <w:ilvl w:val="0"/>
                <w:numId w:val="1"/>
              </w:numPr>
              <w:ind w:left="360"/>
              <w:rPr>
                <w:sz w:val="28"/>
              </w:rPr>
            </w:pPr>
            <w:r>
              <w:rPr>
                <w:sz w:val="28"/>
              </w:rPr>
              <w:t>Remplir un tableau individuel des caractéristiques de chaque personnage.</w:t>
            </w:r>
          </w:p>
          <w:p w:rsidR="00FE2E94" w:rsidRDefault="00FE2E94" w:rsidP="00FE2E94">
            <w:pPr>
              <w:ind w:left="360"/>
              <w:rPr>
                <w:sz w:val="28"/>
              </w:rPr>
            </w:pPr>
            <w:r>
              <w:rPr>
                <w:sz w:val="28"/>
              </w:rPr>
              <w:sym w:font="Wingdings" w:char="F0E0"/>
            </w:r>
            <w:r>
              <w:rPr>
                <w:sz w:val="28"/>
              </w:rPr>
              <w:t xml:space="preserve"> </w:t>
            </w:r>
            <w:r w:rsidRPr="00FE2E94">
              <w:rPr>
                <w:sz w:val="28"/>
              </w:rPr>
              <w:t>Travail en 2 groupes différenciés : 1 groupe autonome et un groupe avec la maîtresse</w:t>
            </w:r>
          </w:p>
          <w:p w:rsidR="00FE2E94" w:rsidRDefault="00FE2E94" w:rsidP="00FE2E94">
            <w:pPr>
              <w:ind w:left="360"/>
              <w:rPr>
                <w:sz w:val="28"/>
              </w:rPr>
            </w:pPr>
          </w:p>
          <w:p w:rsidR="00FE2E94" w:rsidRPr="00FE2E94" w:rsidRDefault="00FE2E94" w:rsidP="00FE2E94">
            <w:pPr>
              <w:ind w:left="360"/>
              <w:rPr>
                <w:i/>
                <w:sz w:val="28"/>
              </w:rPr>
            </w:pPr>
            <w:r w:rsidRPr="00FE2E94">
              <w:rPr>
                <w:i/>
                <w:sz w:val="28"/>
                <w:u w:val="single"/>
              </w:rPr>
              <w:t>Matériel</w:t>
            </w:r>
            <w:r w:rsidRPr="00FE2E94">
              <w:rPr>
                <w:i/>
                <w:sz w:val="28"/>
              </w:rPr>
              <w:t> : fiche individuelle et étiquettes + phrases de l’album pour le groupe avec maîtresse.</w:t>
            </w:r>
          </w:p>
        </w:tc>
        <w:tc>
          <w:tcPr>
            <w:tcW w:w="5552" w:type="dxa"/>
          </w:tcPr>
          <w:p w:rsidR="00FE2E94" w:rsidRDefault="00FE2E94" w:rsidP="00B260FA">
            <w:pPr>
              <w:rPr>
                <w:sz w:val="28"/>
              </w:rPr>
            </w:pPr>
          </w:p>
          <w:p w:rsidR="00AA77C8" w:rsidRDefault="00AA77C8" w:rsidP="00B260FA">
            <w:pPr>
              <w:rPr>
                <w:sz w:val="28"/>
              </w:rPr>
            </w:pPr>
            <w:r>
              <w:rPr>
                <w:sz w:val="28"/>
              </w:rPr>
              <w:t>Activité individuelle de synthèse pour repérer les personnages et leurs caractéristiques.</w:t>
            </w:r>
          </w:p>
        </w:tc>
      </w:tr>
      <w:tr w:rsidR="00AA77C8" w:rsidTr="00074546">
        <w:trPr>
          <w:trHeight w:val="2145"/>
        </w:trPr>
        <w:tc>
          <w:tcPr>
            <w:tcW w:w="5298" w:type="dxa"/>
          </w:tcPr>
          <w:p w:rsidR="00AA77C8" w:rsidRDefault="00AA77C8" w:rsidP="00FE2E94">
            <w:pPr>
              <w:pStyle w:val="Paragraphedeliste"/>
              <w:numPr>
                <w:ilvl w:val="0"/>
                <w:numId w:val="1"/>
              </w:numPr>
              <w:ind w:left="360"/>
              <w:rPr>
                <w:sz w:val="28"/>
              </w:rPr>
            </w:pPr>
            <w:r>
              <w:rPr>
                <w:rFonts w:cstheme="minorHAnsi"/>
                <w:sz w:val="28"/>
              </w:rPr>
              <w:t>É</w:t>
            </w:r>
            <w:r>
              <w:rPr>
                <w:sz w:val="28"/>
              </w:rPr>
              <w:t>criture sur cahier du jour.</w:t>
            </w:r>
          </w:p>
          <w:p w:rsidR="00AA77C8" w:rsidRPr="00AA77C8" w:rsidRDefault="00AA77C8" w:rsidP="00AA77C8">
            <w:pPr>
              <w:ind w:left="360"/>
              <w:rPr>
                <w:sz w:val="28"/>
              </w:rPr>
            </w:pPr>
          </w:p>
          <w:p w:rsidR="00AA77C8" w:rsidRDefault="00AA77C8" w:rsidP="00AA77C8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             </w:t>
            </w:r>
            <w:r w:rsidRPr="00AA77C8">
              <w:rPr>
                <w:i/>
                <w:sz w:val="28"/>
              </w:rPr>
              <w:t>Esther est trop solitaire.</w:t>
            </w:r>
          </w:p>
          <w:p w:rsidR="00AA77C8" w:rsidRPr="00AA77C8" w:rsidRDefault="00AA77C8" w:rsidP="00AA77C8">
            <w:pPr>
              <w:rPr>
                <w:sz w:val="28"/>
              </w:rPr>
            </w:pPr>
            <w:r>
              <w:rPr>
                <w:i/>
                <w:sz w:val="28"/>
              </w:rPr>
              <w:t xml:space="preserve">              </w:t>
            </w:r>
            <w:r w:rsidRPr="00AA77C8">
              <w:rPr>
                <w:i/>
                <w:sz w:val="28"/>
              </w:rPr>
              <w:t>Peter est trop rêveur.</w:t>
            </w:r>
          </w:p>
        </w:tc>
        <w:tc>
          <w:tcPr>
            <w:tcW w:w="5552" w:type="dxa"/>
          </w:tcPr>
          <w:p w:rsidR="00AA77C8" w:rsidRDefault="00AA77C8" w:rsidP="00B260FA">
            <w:pPr>
              <w:rPr>
                <w:sz w:val="28"/>
              </w:rPr>
            </w:pPr>
          </w:p>
          <w:p w:rsidR="00AA77C8" w:rsidRDefault="00AA77C8" w:rsidP="00B260FA">
            <w:pPr>
              <w:rPr>
                <w:sz w:val="28"/>
              </w:rPr>
            </w:pPr>
            <w:r>
              <w:rPr>
                <w:sz w:val="28"/>
              </w:rPr>
              <w:t>Copier de manière experte avec guidage de l’adulte.</w:t>
            </w:r>
          </w:p>
        </w:tc>
      </w:tr>
      <w:tr w:rsidR="00AA77C8" w:rsidTr="00074546">
        <w:trPr>
          <w:trHeight w:val="2145"/>
        </w:trPr>
        <w:tc>
          <w:tcPr>
            <w:tcW w:w="5298" w:type="dxa"/>
          </w:tcPr>
          <w:p w:rsidR="00AA77C8" w:rsidRDefault="00AA77C8" w:rsidP="00FE2E94">
            <w:pPr>
              <w:pStyle w:val="Paragraphedeliste"/>
              <w:numPr>
                <w:ilvl w:val="0"/>
                <w:numId w:val="1"/>
              </w:numPr>
              <w:ind w:left="360"/>
              <w:rPr>
                <w:sz w:val="28"/>
              </w:rPr>
            </w:pPr>
            <w:r>
              <w:rPr>
                <w:sz w:val="28"/>
              </w:rPr>
              <w:t>Répondre à une question sur les caractéristiques des personnages.</w:t>
            </w:r>
          </w:p>
          <w:p w:rsidR="00AA77C8" w:rsidRDefault="00AA77C8" w:rsidP="00AA77C8">
            <w:pPr>
              <w:rPr>
                <w:sz w:val="28"/>
              </w:rPr>
            </w:pPr>
          </w:p>
          <w:p w:rsidR="00AA77C8" w:rsidRPr="00AA77C8" w:rsidRDefault="00AA77C8" w:rsidP="00AA77C8">
            <w:pPr>
              <w:rPr>
                <w:i/>
                <w:sz w:val="28"/>
              </w:rPr>
            </w:pPr>
            <w:r w:rsidRPr="00AA77C8">
              <w:rPr>
                <w:i/>
                <w:sz w:val="28"/>
              </w:rPr>
              <w:t>Qui est trop solitaire ?</w:t>
            </w:r>
          </w:p>
          <w:p w:rsidR="00AA77C8" w:rsidRPr="00AA77C8" w:rsidRDefault="00AA77C8" w:rsidP="00AA77C8">
            <w:pPr>
              <w:rPr>
                <w:i/>
                <w:sz w:val="28"/>
              </w:rPr>
            </w:pPr>
            <w:r w:rsidRPr="00AA77C8">
              <w:rPr>
                <w:i/>
                <w:sz w:val="28"/>
              </w:rPr>
              <w:t>Qui est trop rêveur ?</w:t>
            </w:r>
          </w:p>
          <w:p w:rsidR="00AA77C8" w:rsidRPr="00AA77C8" w:rsidRDefault="00AA77C8" w:rsidP="00AA77C8">
            <w:pPr>
              <w:rPr>
                <w:i/>
                <w:sz w:val="28"/>
              </w:rPr>
            </w:pPr>
            <w:r w:rsidRPr="00AA77C8">
              <w:rPr>
                <w:i/>
                <w:sz w:val="28"/>
              </w:rPr>
              <w:t>Qui est trop rapide ?</w:t>
            </w:r>
          </w:p>
          <w:p w:rsidR="00AA77C8" w:rsidRPr="00AA77C8" w:rsidRDefault="00AA77C8" w:rsidP="00AA77C8">
            <w:pPr>
              <w:rPr>
                <w:i/>
                <w:sz w:val="28"/>
              </w:rPr>
            </w:pPr>
          </w:p>
          <w:p w:rsidR="00BC6072" w:rsidRDefault="00AA77C8" w:rsidP="00AA77C8">
            <w:pPr>
              <w:rPr>
                <w:sz w:val="28"/>
              </w:rPr>
            </w:pPr>
            <w:r>
              <w:rPr>
                <w:sz w:val="28"/>
              </w:rPr>
              <w:t xml:space="preserve">La première réponse se fera sur ardoise collectivement </w:t>
            </w:r>
          </w:p>
          <w:p w:rsidR="00AA77C8" w:rsidRDefault="00AA77C8" w:rsidP="00AA77C8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sym w:font="Wingdings" w:char="F0E0"/>
            </w:r>
            <w:r>
              <w:rPr>
                <w:sz w:val="28"/>
              </w:rPr>
              <w:t xml:space="preserve"> lecture des différentes réponses puis travail différencié.</w:t>
            </w:r>
          </w:p>
          <w:p w:rsidR="00AA77C8" w:rsidRDefault="00AA77C8" w:rsidP="00AA77C8">
            <w:pPr>
              <w:rPr>
                <w:sz w:val="28"/>
              </w:rPr>
            </w:pPr>
            <w:r>
              <w:rPr>
                <w:rFonts w:cstheme="minorHAnsi"/>
                <w:sz w:val="28"/>
              </w:rPr>
              <w:t>▪</w:t>
            </w:r>
            <w:r>
              <w:rPr>
                <w:sz w:val="28"/>
              </w:rPr>
              <w:t xml:space="preserve"> 1 groupe en autonomie avec 4 questions puis dessin du personnage correspondant.</w:t>
            </w:r>
          </w:p>
          <w:p w:rsidR="00AA77C8" w:rsidRPr="00AA77C8" w:rsidRDefault="00AA77C8" w:rsidP="00AA77C8">
            <w:pPr>
              <w:rPr>
                <w:sz w:val="28"/>
              </w:rPr>
            </w:pPr>
            <w:r>
              <w:rPr>
                <w:rFonts w:cstheme="minorHAnsi"/>
                <w:sz w:val="28"/>
              </w:rPr>
              <w:t>▪</w:t>
            </w:r>
            <w:r>
              <w:rPr>
                <w:sz w:val="28"/>
              </w:rPr>
              <w:t xml:space="preserve"> 1 groupe avec 2 questions et l’aide de la maîtresse.</w:t>
            </w:r>
          </w:p>
        </w:tc>
        <w:tc>
          <w:tcPr>
            <w:tcW w:w="5552" w:type="dxa"/>
          </w:tcPr>
          <w:p w:rsidR="00AA77C8" w:rsidRDefault="00AA77C8" w:rsidP="00B260FA">
            <w:pPr>
              <w:rPr>
                <w:sz w:val="28"/>
              </w:rPr>
            </w:pPr>
          </w:p>
          <w:p w:rsidR="00AA77C8" w:rsidRDefault="00AA77C8" w:rsidP="00B260FA">
            <w:pPr>
              <w:rPr>
                <w:sz w:val="28"/>
              </w:rPr>
            </w:pPr>
            <w:r>
              <w:rPr>
                <w:sz w:val="28"/>
              </w:rPr>
              <w:t>Produire des écrits en commençant à s’approprier une démarche</w:t>
            </w:r>
            <w:r w:rsidR="00BC6072">
              <w:rPr>
                <w:sz w:val="28"/>
              </w:rPr>
              <w:t>.</w:t>
            </w:r>
          </w:p>
          <w:p w:rsidR="00BC6072" w:rsidRDefault="00BC6072" w:rsidP="00B260FA">
            <w:pPr>
              <w:rPr>
                <w:sz w:val="28"/>
              </w:rPr>
            </w:pPr>
            <w:r>
              <w:rPr>
                <w:sz w:val="28"/>
              </w:rPr>
              <w:t>(lien avec la lecture)</w:t>
            </w:r>
          </w:p>
          <w:p w:rsidR="00BC6072" w:rsidRDefault="00BC6072" w:rsidP="00B260FA">
            <w:pPr>
              <w:rPr>
                <w:sz w:val="28"/>
              </w:rPr>
            </w:pPr>
          </w:p>
          <w:p w:rsidR="00BC6072" w:rsidRDefault="00BC6072" w:rsidP="00B260FA">
            <w:pPr>
              <w:rPr>
                <w:sz w:val="28"/>
              </w:rPr>
            </w:pPr>
          </w:p>
          <w:p w:rsidR="00BC6072" w:rsidRDefault="00BC6072" w:rsidP="00B260FA">
            <w:pPr>
              <w:rPr>
                <w:sz w:val="28"/>
              </w:rPr>
            </w:pPr>
          </w:p>
          <w:p w:rsidR="00BC6072" w:rsidRDefault="00BC6072" w:rsidP="00B260FA">
            <w:pPr>
              <w:rPr>
                <w:sz w:val="28"/>
              </w:rPr>
            </w:pPr>
          </w:p>
          <w:p w:rsidR="00BC6072" w:rsidRDefault="00BC6072" w:rsidP="00B260FA">
            <w:pPr>
              <w:rPr>
                <w:sz w:val="28"/>
              </w:rPr>
            </w:pPr>
          </w:p>
          <w:p w:rsidR="00BC6072" w:rsidRDefault="00BC6072" w:rsidP="00B260FA">
            <w:pPr>
              <w:rPr>
                <w:sz w:val="28"/>
              </w:rPr>
            </w:pPr>
            <w:r>
              <w:rPr>
                <w:sz w:val="28"/>
              </w:rPr>
              <w:t>Réviser et améliorer les écrits produits.</w:t>
            </w:r>
          </w:p>
        </w:tc>
      </w:tr>
    </w:tbl>
    <w:p w:rsidR="00961F81" w:rsidRDefault="00961F81" w:rsidP="006D3ACC">
      <w:pPr>
        <w:rPr>
          <w:sz w:val="28"/>
        </w:rPr>
      </w:pPr>
    </w:p>
    <w:p w:rsidR="00961F81" w:rsidRPr="00961F81" w:rsidRDefault="00961F81" w:rsidP="006D3ACC">
      <w:pPr>
        <w:rPr>
          <w:sz w:val="28"/>
        </w:rPr>
      </w:pPr>
    </w:p>
    <w:sectPr w:rsidR="00961F81" w:rsidRPr="00961F81" w:rsidSect="00B260FA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E3E94"/>
    <w:multiLevelType w:val="hybridMultilevel"/>
    <w:tmpl w:val="F03CC54A"/>
    <w:lvl w:ilvl="0" w:tplc="23D05E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ACC"/>
    <w:rsid w:val="0003316D"/>
    <w:rsid w:val="00074546"/>
    <w:rsid w:val="005E699B"/>
    <w:rsid w:val="006D3ACC"/>
    <w:rsid w:val="00961F81"/>
    <w:rsid w:val="00AA77C8"/>
    <w:rsid w:val="00B260FA"/>
    <w:rsid w:val="00BC6072"/>
    <w:rsid w:val="00C92095"/>
    <w:rsid w:val="00EC6766"/>
    <w:rsid w:val="00FE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6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E69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6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E6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2017-05-10T03:09:00Z</dcterms:created>
  <dcterms:modified xsi:type="dcterms:W3CDTF">2017-05-10T04:30:00Z</dcterms:modified>
</cp:coreProperties>
</file>