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0C" w:rsidRDefault="00062F0C" w:rsidP="00DC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1808"/>
        <w:jc w:val="center"/>
        <w:rPr>
          <w:b/>
          <w:sz w:val="28"/>
          <w:szCs w:val="28"/>
        </w:rPr>
      </w:pPr>
      <w:r w:rsidRPr="00872408">
        <w:rPr>
          <w:b/>
          <w:sz w:val="28"/>
          <w:szCs w:val="28"/>
        </w:rPr>
        <w:t>Actions pédagogiques</w:t>
      </w:r>
      <w:r w:rsidR="00DC4BA4">
        <w:rPr>
          <w:b/>
          <w:sz w:val="28"/>
          <w:szCs w:val="28"/>
        </w:rPr>
        <w:t xml:space="preserve"> - </w:t>
      </w:r>
      <w:r w:rsidRPr="00872408">
        <w:rPr>
          <w:b/>
          <w:sz w:val="28"/>
          <w:szCs w:val="28"/>
        </w:rPr>
        <w:t>Année scolaire 2018-2019</w:t>
      </w:r>
    </w:p>
    <w:p w:rsidR="00AA1277" w:rsidRPr="00AA1277" w:rsidRDefault="00AA1277" w:rsidP="00DC4BA4">
      <w:pPr>
        <w:spacing w:before="240"/>
        <w:rPr>
          <w:b/>
          <w:sz w:val="24"/>
          <w:szCs w:val="24"/>
          <w:u w:val="single"/>
        </w:rPr>
      </w:pPr>
      <w:r w:rsidRPr="00AA1277">
        <w:rPr>
          <w:b/>
          <w:sz w:val="24"/>
          <w:szCs w:val="24"/>
          <w:u w:val="single"/>
        </w:rPr>
        <w:t>1</w:t>
      </w:r>
      <w:r w:rsidRPr="00AA1277">
        <w:rPr>
          <w:b/>
          <w:sz w:val="24"/>
          <w:szCs w:val="24"/>
          <w:u w:val="single"/>
          <w:vertAlign w:val="superscript"/>
        </w:rPr>
        <w:t>er</w:t>
      </w:r>
      <w:r w:rsidRPr="00AA1277">
        <w:rPr>
          <w:b/>
          <w:sz w:val="24"/>
          <w:szCs w:val="24"/>
          <w:u w:val="single"/>
        </w:rPr>
        <w:t xml:space="preserve"> trimestre</w:t>
      </w:r>
    </w:p>
    <w:tbl>
      <w:tblPr>
        <w:tblStyle w:val="Grilledutableau"/>
        <w:tblW w:w="9889" w:type="dxa"/>
        <w:tblLook w:val="04A0"/>
      </w:tblPr>
      <w:tblGrid>
        <w:gridCol w:w="4077"/>
        <w:gridCol w:w="3686"/>
        <w:gridCol w:w="2126"/>
      </w:tblGrid>
      <w:tr w:rsidR="00062F0C" w:rsidRPr="00062F0C" w:rsidTr="00DC4BA4">
        <w:tc>
          <w:tcPr>
            <w:tcW w:w="4077" w:type="dxa"/>
          </w:tcPr>
          <w:p w:rsidR="00062F0C" w:rsidRPr="00062F0C" w:rsidRDefault="00062F0C" w:rsidP="00062F0C">
            <w:pPr>
              <w:jc w:val="center"/>
              <w:rPr>
                <w:b/>
              </w:rPr>
            </w:pPr>
            <w:r w:rsidRPr="00062F0C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062F0C" w:rsidRPr="00062F0C" w:rsidRDefault="00062F0C" w:rsidP="00062F0C">
            <w:pPr>
              <w:jc w:val="center"/>
              <w:rPr>
                <w:b/>
              </w:rPr>
            </w:pPr>
            <w:r w:rsidRPr="00062F0C">
              <w:rPr>
                <w:b/>
              </w:rPr>
              <w:t>Dates ou périodes</w:t>
            </w:r>
          </w:p>
        </w:tc>
        <w:tc>
          <w:tcPr>
            <w:tcW w:w="2126" w:type="dxa"/>
          </w:tcPr>
          <w:p w:rsidR="00062F0C" w:rsidRPr="00062F0C" w:rsidRDefault="00062F0C" w:rsidP="00062F0C">
            <w:pPr>
              <w:jc w:val="center"/>
              <w:rPr>
                <w:b/>
              </w:rPr>
            </w:pPr>
            <w:r w:rsidRPr="00062F0C">
              <w:rPr>
                <w:b/>
              </w:rPr>
              <w:t>Domaines  d’enseignement</w:t>
            </w:r>
          </w:p>
        </w:tc>
      </w:tr>
      <w:tr w:rsidR="00DC4BA4" w:rsidTr="00DC4BA4">
        <w:tc>
          <w:tcPr>
            <w:tcW w:w="4077" w:type="dxa"/>
          </w:tcPr>
          <w:p w:rsidR="00DC4BA4" w:rsidRDefault="00DC4BA4">
            <w:r>
              <w:t>Rentrée en musique</w:t>
            </w:r>
          </w:p>
        </w:tc>
        <w:tc>
          <w:tcPr>
            <w:tcW w:w="3686" w:type="dxa"/>
          </w:tcPr>
          <w:p w:rsidR="00DC4BA4" w:rsidRDefault="00DB4628">
            <w:r>
              <w:t>Du 3 septembre au 7 septembre 2018</w:t>
            </w:r>
          </w:p>
        </w:tc>
        <w:tc>
          <w:tcPr>
            <w:tcW w:w="2126" w:type="dxa"/>
          </w:tcPr>
          <w:p w:rsidR="00DC4BA4" w:rsidRDefault="00DB4628">
            <w:r>
              <w:t>Education musicale</w:t>
            </w:r>
          </w:p>
        </w:tc>
      </w:tr>
      <w:tr w:rsidR="00062F0C" w:rsidTr="00DC4BA4">
        <w:tc>
          <w:tcPr>
            <w:tcW w:w="4077" w:type="dxa"/>
          </w:tcPr>
          <w:p w:rsidR="00062F0C" w:rsidRDefault="00DB4628">
            <w:r>
              <w:t>Journée nationale</w:t>
            </w:r>
            <w:r w:rsidR="00062F0C">
              <w:t xml:space="preserve"> du sport scolaire</w:t>
            </w:r>
          </w:p>
        </w:tc>
        <w:tc>
          <w:tcPr>
            <w:tcW w:w="3686" w:type="dxa"/>
          </w:tcPr>
          <w:p w:rsidR="00062F0C" w:rsidRDefault="00DB4628">
            <w:r>
              <w:t xml:space="preserve">26 </w:t>
            </w:r>
            <w:r w:rsidR="00062F0C">
              <w:t xml:space="preserve"> septembre 2018</w:t>
            </w:r>
          </w:p>
        </w:tc>
        <w:tc>
          <w:tcPr>
            <w:tcW w:w="2126" w:type="dxa"/>
          </w:tcPr>
          <w:p w:rsidR="00062F0C" w:rsidRDefault="00062F0C">
            <w:r>
              <w:t>EPS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E76A0E">
            <w:r>
              <w:t>Semaine de l’écriture</w:t>
            </w:r>
          </w:p>
        </w:tc>
        <w:tc>
          <w:tcPr>
            <w:tcW w:w="3686" w:type="dxa"/>
          </w:tcPr>
          <w:p w:rsidR="00AA1277" w:rsidRDefault="00AA1277" w:rsidP="00E76A0E">
            <w:r>
              <w:t>Du 1</w:t>
            </w:r>
            <w:r w:rsidRPr="00AA636F">
              <w:rPr>
                <w:vertAlign w:val="superscript"/>
              </w:rPr>
              <w:t>er</w:t>
            </w:r>
            <w:r>
              <w:t xml:space="preserve"> au 8 octobre 2018</w:t>
            </w:r>
          </w:p>
        </w:tc>
        <w:tc>
          <w:tcPr>
            <w:tcW w:w="2126" w:type="dxa"/>
          </w:tcPr>
          <w:p w:rsidR="00AA1277" w:rsidRDefault="00AA1277" w:rsidP="00E76A0E">
            <w:r>
              <w:t>Français</w:t>
            </w:r>
          </w:p>
        </w:tc>
      </w:tr>
      <w:tr w:rsidR="00062F0C" w:rsidTr="00DC4BA4">
        <w:tc>
          <w:tcPr>
            <w:tcW w:w="4077" w:type="dxa"/>
          </w:tcPr>
          <w:p w:rsidR="00062F0C" w:rsidRDefault="00AA1277" w:rsidP="00AA1277">
            <w:r>
              <w:t>Fête de la</w:t>
            </w:r>
            <w:r w:rsidR="00062F0C">
              <w:t xml:space="preserve"> science</w:t>
            </w:r>
          </w:p>
        </w:tc>
        <w:tc>
          <w:tcPr>
            <w:tcW w:w="3686" w:type="dxa"/>
          </w:tcPr>
          <w:p w:rsidR="00062F0C" w:rsidRDefault="00062F0C" w:rsidP="00062F0C">
            <w:r>
              <w:t>Du 6 au 12 octobre</w:t>
            </w:r>
            <w:r w:rsidR="00AA1277">
              <w:t xml:space="preserve"> 2018</w:t>
            </w:r>
          </w:p>
        </w:tc>
        <w:tc>
          <w:tcPr>
            <w:tcW w:w="2126" w:type="dxa"/>
          </w:tcPr>
          <w:p w:rsidR="00062F0C" w:rsidRDefault="00AA1277">
            <w:r>
              <w:t>Q</w:t>
            </w:r>
            <w:r w:rsidR="00062F0C">
              <w:t>uestionner le monde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58680F">
            <w:r>
              <w:t>Semaine de la fraternité</w:t>
            </w:r>
          </w:p>
        </w:tc>
        <w:tc>
          <w:tcPr>
            <w:tcW w:w="3686" w:type="dxa"/>
          </w:tcPr>
          <w:p w:rsidR="00AA1277" w:rsidRDefault="00AA1277" w:rsidP="0058680F">
            <w:r>
              <w:t>Du 11 au 14 octobre 2018</w:t>
            </w:r>
          </w:p>
        </w:tc>
        <w:tc>
          <w:tcPr>
            <w:tcW w:w="2126" w:type="dxa"/>
          </w:tcPr>
          <w:p w:rsidR="00AA1277" w:rsidRDefault="00AA1277" w:rsidP="0058680F">
            <w:r>
              <w:t>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C9551D">
            <w:r>
              <w:t>Commémoration du centenaire 1918</w:t>
            </w:r>
          </w:p>
        </w:tc>
        <w:tc>
          <w:tcPr>
            <w:tcW w:w="3686" w:type="dxa"/>
          </w:tcPr>
          <w:p w:rsidR="00AA1277" w:rsidRDefault="00AA1277" w:rsidP="00C9551D">
            <w:r>
              <w:t>1</w:t>
            </w:r>
            <w:r w:rsidRPr="00062F0C">
              <w:rPr>
                <w:vertAlign w:val="superscript"/>
              </w:rPr>
              <w:t>ère</w:t>
            </w:r>
            <w:r>
              <w:t xml:space="preserve"> période et 11 novembre 2018</w:t>
            </w:r>
          </w:p>
        </w:tc>
        <w:tc>
          <w:tcPr>
            <w:tcW w:w="2126" w:type="dxa"/>
          </w:tcPr>
          <w:p w:rsidR="00AA1277" w:rsidRDefault="00AA1277" w:rsidP="00C9551D">
            <w:r>
              <w:t>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42155C">
            <w:r>
              <w:t>Journée de la laïcité</w:t>
            </w:r>
          </w:p>
        </w:tc>
        <w:tc>
          <w:tcPr>
            <w:tcW w:w="3686" w:type="dxa"/>
          </w:tcPr>
          <w:p w:rsidR="00AA1277" w:rsidRDefault="00AA1277" w:rsidP="0042155C">
            <w:r>
              <w:t>9 décembre 2018</w:t>
            </w:r>
          </w:p>
        </w:tc>
        <w:tc>
          <w:tcPr>
            <w:tcW w:w="2126" w:type="dxa"/>
          </w:tcPr>
          <w:p w:rsidR="00AA1277" w:rsidRDefault="00AA1277" w:rsidP="0042155C">
            <w:r>
              <w:t>EMC</w:t>
            </w:r>
          </w:p>
        </w:tc>
      </w:tr>
    </w:tbl>
    <w:p w:rsidR="00AA1277" w:rsidRPr="00AA1277" w:rsidRDefault="00AA1277" w:rsidP="00AA1277">
      <w:pPr>
        <w:spacing w:before="24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AA1277">
        <w:rPr>
          <w:b/>
          <w:sz w:val="24"/>
          <w:szCs w:val="24"/>
          <w:u w:val="single"/>
          <w:vertAlign w:val="superscript"/>
        </w:rPr>
        <w:t>ème</w:t>
      </w:r>
      <w:r w:rsidRPr="00AA1277">
        <w:rPr>
          <w:b/>
          <w:sz w:val="24"/>
          <w:szCs w:val="24"/>
          <w:u w:val="single"/>
        </w:rPr>
        <w:t>trimestre</w:t>
      </w:r>
    </w:p>
    <w:tbl>
      <w:tblPr>
        <w:tblStyle w:val="Grilledutableau"/>
        <w:tblW w:w="9889" w:type="dxa"/>
        <w:tblLook w:val="04A0"/>
      </w:tblPr>
      <w:tblGrid>
        <w:gridCol w:w="4077"/>
        <w:gridCol w:w="3686"/>
        <w:gridCol w:w="2126"/>
      </w:tblGrid>
      <w:tr w:rsidR="00AA1277" w:rsidRPr="00062F0C" w:rsidTr="00DC4BA4">
        <w:tc>
          <w:tcPr>
            <w:tcW w:w="4077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Dates ou périodes</w:t>
            </w:r>
          </w:p>
        </w:tc>
        <w:tc>
          <w:tcPr>
            <w:tcW w:w="2126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Domaines  d’enseignement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B80554">
            <w:r>
              <w:t xml:space="preserve">Concours </w:t>
            </w:r>
            <w:proofErr w:type="spellStart"/>
            <w:r>
              <w:t>Mathador</w:t>
            </w:r>
            <w:proofErr w:type="spellEnd"/>
          </w:p>
        </w:tc>
        <w:tc>
          <w:tcPr>
            <w:tcW w:w="3686" w:type="dxa"/>
          </w:tcPr>
          <w:p w:rsidR="00AA1277" w:rsidRDefault="00AA1277" w:rsidP="00B80554">
            <w:r>
              <w:t>7 janvier au 19 mai 2019</w:t>
            </w:r>
          </w:p>
        </w:tc>
        <w:tc>
          <w:tcPr>
            <w:tcW w:w="2126" w:type="dxa"/>
          </w:tcPr>
          <w:p w:rsidR="00AA1277" w:rsidRDefault="00AA1277" w:rsidP="00B80554">
            <w:r>
              <w:t>Mathématiques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497EF3">
            <w:r>
              <w:t>Festival du cinéma d’Asie</w:t>
            </w:r>
          </w:p>
        </w:tc>
        <w:tc>
          <w:tcPr>
            <w:tcW w:w="3686" w:type="dxa"/>
          </w:tcPr>
          <w:p w:rsidR="00AA1277" w:rsidRDefault="00AA1277" w:rsidP="00497EF3">
            <w:r>
              <w:t>Du 5 au 12 février 2019</w:t>
            </w:r>
          </w:p>
        </w:tc>
        <w:tc>
          <w:tcPr>
            <w:tcW w:w="2126" w:type="dxa"/>
          </w:tcPr>
          <w:p w:rsidR="00AA1277" w:rsidRDefault="00AA1277" w:rsidP="00497EF3">
            <w:r>
              <w:t>Arts et culture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FD56F3">
            <w:r>
              <w:t>Semaine des maths</w:t>
            </w:r>
          </w:p>
        </w:tc>
        <w:tc>
          <w:tcPr>
            <w:tcW w:w="3686" w:type="dxa"/>
          </w:tcPr>
          <w:p w:rsidR="00AA1277" w:rsidRDefault="00AA1277" w:rsidP="00DC4BA4">
            <w:r>
              <w:t>Mars 201</w:t>
            </w:r>
            <w:r w:rsidR="00DC4BA4">
              <w:t>9</w:t>
            </w:r>
          </w:p>
        </w:tc>
        <w:tc>
          <w:tcPr>
            <w:tcW w:w="2126" w:type="dxa"/>
          </w:tcPr>
          <w:p w:rsidR="00AA1277" w:rsidRDefault="00AA1277" w:rsidP="00FD56F3">
            <w:r>
              <w:t>Mathématiques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FD56F3">
            <w:r>
              <w:t>Printemps des poètes</w:t>
            </w:r>
          </w:p>
        </w:tc>
        <w:tc>
          <w:tcPr>
            <w:tcW w:w="3686" w:type="dxa"/>
          </w:tcPr>
          <w:p w:rsidR="00AA1277" w:rsidRDefault="00AA1277" w:rsidP="00FD56F3">
            <w:r>
              <w:t>Du 9 au 25 mars 2019</w:t>
            </w:r>
          </w:p>
        </w:tc>
        <w:tc>
          <w:tcPr>
            <w:tcW w:w="2126" w:type="dxa"/>
          </w:tcPr>
          <w:p w:rsidR="00AA1277" w:rsidRDefault="00AA1277" w:rsidP="00FD56F3">
            <w:r>
              <w:t>Français</w:t>
            </w:r>
          </w:p>
        </w:tc>
      </w:tr>
      <w:tr w:rsidR="00DC4BA4" w:rsidTr="009E75A3">
        <w:tc>
          <w:tcPr>
            <w:tcW w:w="4077" w:type="dxa"/>
          </w:tcPr>
          <w:p w:rsidR="00DC4BA4" w:rsidRDefault="00DC4BA4" w:rsidP="009E75A3">
            <w:r>
              <w:t>Les petits artistes de la mémoire</w:t>
            </w:r>
          </w:p>
        </w:tc>
        <w:tc>
          <w:tcPr>
            <w:tcW w:w="3686" w:type="dxa"/>
          </w:tcPr>
          <w:p w:rsidR="00DC4BA4" w:rsidRDefault="00DC4BA4" w:rsidP="009E75A3">
            <w:r>
              <w:t>Inscriptions jusqu’ au 30 mars 2019</w:t>
            </w:r>
          </w:p>
        </w:tc>
        <w:tc>
          <w:tcPr>
            <w:tcW w:w="2126" w:type="dxa"/>
          </w:tcPr>
          <w:p w:rsidR="00DC4BA4" w:rsidRDefault="00DC4BA4" w:rsidP="009E75A3">
            <w:r>
              <w:t>Questionner le monde et EMC</w:t>
            </w:r>
          </w:p>
        </w:tc>
      </w:tr>
      <w:tr w:rsidR="00DC4BA4" w:rsidTr="00DC4BA4">
        <w:tc>
          <w:tcPr>
            <w:tcW w:w="4077" w:type="dxa"/>
          </w:tcPr>
          <w:p w:rsidR="00DC4BA4" w:rsidRPr="00872408" w:rsidRDefault="00DC4BA4" w:rsidP="00F60AAB">
            <w:r>
              <w:t>Dis-moi dix mots</w:t>
            </w:r>
          </w:p>
        </w:tc>
        <w:tc>
          <w:tcPr>
            <w:tcW w:w="3686" w:type="dxa"/>
          </w:tcPr>
          <w:p w:rsidR="00DC4BA4" w:rsidRDefault="00DC4BA4" w:rsidP="00F60AAB">
            <w:r>
              <w:t>3</w:t>
            </w:r>
            <w:r w:rsidRPr="00872408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DC4BA4" w:rsidRDefault="00DC4BA4" w:rsidP="00F60AAB">
            <w:r>
              <w:t>Français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F60AAB">
            <w:r w:rsidRPr="00872408">
              <w:t>Concours départemental 1er degré de la résistance et de la déportation</w:t>
            </w:r>
          </w:p>
        </w:tc>
        <w:tc>
          <w:tcPr>
            <w:tcW w:w="3686" w:type="dxa"/>
          </w:tcPr>
          <w:p w:rsidR="00AA1277" w:rsidRDefault="00AA1277" w:rsidP="00F60AAB">
            <w:r>
              <w:t>3</w:t>
            </w:r>
            <w:r w:rsidRPr="00872408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 w:rsidP="00F60AAB">
            <w:r>
              <w:t>Questionner le monde et 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17182A">
            <w:r>
              <w:t>Les petits champions de la lecture</w:t>
            </w:r>
          </w:p>
        </w:tc>
        <w:tc>
          <w:tcPr>
            <w:tcW w:w="3686" w:type="dxa"/>
          </w:tcPr>
          <w:p w:rsidR="00AA1277" w:rsidRDefault="00AA1277" w:rsidP="0017182A">
            <w:r>
              <w:t>3</w:t>
            </w:r>
            <w:r w:rsidRPr="001A3B70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 w:rsidP="0017182A">
            <w:r>
              <w:t>Français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6B71BC">
            <w:r>
              <w:t>Semaine de la presse à l’école</w:t>
            </w:r>
          </w:p>
        </w:tc>
        <w:tc>
          <w:tcPr>
            <w:tcW w:w="3686" w:type="dxa"/>
          </w:tcPr>
          <w:p w:rsidR="00AA1277" w:rsidRDefault="00AA1277" w:rsidP="00DC4BA4">
            <w:r>
              <w:t>Avril 201</w:t>
            </w:r>
            <w:r w:rsidR="00DC4BA4">
              <w:t>9</w:t>
            </w:r>
          </w:p>
        </w:tc>
        <w:tc>
          <w:tcPr>
            <w:tcW w:w="2126" w:type="dxa"/>
          </w:tcPr>
          <w:p w:rsidR="00AA1277" w:rsidRDefault="00AA1277" w:rsidP="006B71BC">
            <w:r>
              <w:t>Français et 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A602DC">
            <w:r w:rsidRPr="00066D16">
              <w:t>La Semaine d'éducation contre le racisme et l'antisémitisme</w:t>
            </w:r>
          </w:p>
        </w:tc>
        <w:tc>
          <w:tcPr>
            <w:tcW w:w="3686" w:type="dxa"/>
          </w:tcPr>
          <w:p w:rsidR="00AA1277" w:rsidRDefault="00AA1277" w:rsidP="00A602DC">
            <w:r>
              <w:t>4</w:t>
            </w:r>
            <w:r w:rsidRPr="00066D16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 w:rsidP="00A602DC">
            <w:r>
              <w:t>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8C25B0">
            <w:r>
              <w:t>Concours des clés de l’éducation routière</w:t>
            </w:r>
          </w:p>
        </w:tc>
        <w:tc>
          <w:tcPr>
            <w:tcW w:w="3686" w:type="dxa"/>
          </w:tcPr>
          <w:p w:rsidR="00AA1277" w:rsidRDefault="00AA1277" w:rsidP="008C25B0">
            <w:r>
              <w:t>4</w:t>
            </w:r>
            <w:r w:rsidRPr="00AA636F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 w:rsidP="008C25B0">
            <w:r>
              <w:t>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6E0A97">
            <w:r>
              <w:t xml:space="preserve">Rallye </w:t>
            </w:r>
            <w:proofErr w:type="spellStart"/>
            <w:r>
              <w:t>calcul@tice</w:t>
            </w:r>
            <w:proofErr w:type="spellEnd"/>
          </w:p>
        </w:tc>
        <w:tc>
          <w:tcPr>
            <w:tcW w:w="3686" w:type="dxa"/>
          </w:tcPr>
          <w:p w:rsidR="00AA1277" w:rsidRDefault="00AA1277" w:rsidP="006E0A97">
            <w:r>
              <w:t>4</w:t>
            </w:r>
            <w:r w:rsidRPr="00AA636F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 w:rsidP="006E0A97">
            <w:r>
              <w:t>Mathématiques</w:t>
            </w:r>
          </w:p>
        </w:tc>
      </w:tr>
    </w:tbl>
    <w:p w:rsidR="00AA1277" w:rsidRPr="00AA1277" w:rsidRDefault="00AA1277" w:rsidP="00AA1277">
      <w:pPr>
        <w:spacing w:before="24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AA1277">
        <w:rPr>
          <w:b/>
          <w:sz w:val="24"/>
          <w:szCs w:val="24"/>
          <w:u w:val="single"/>
          <w:vertAlign w:val="superscript"/>
        </w:rPr>
        <w:t>ème</w:t>
      </w:r>
      <w:r w:rsidRPr="00AA1277">
        <w:rPr>
          <w:b/>
          <w:sz w:val="24"/>
          <w:szCs w:val="24"/>
          <w:u w:val="single"/>
        </w:rPr>
        <w:t>trimestre</w:t>
      </w:r>
    </w:p>
    <w:tbl>
      <w:tblPr>
        <w:tblStyle w:val="Grilledutableau"/>
        <w:tblW w:w="9889" w:type="dxa"/>
        <w:tblLook w:val="04A0"/>
      </w:tblPr>
      <w:tblGrid>
        <w:gridCol w:w="4077"/>
        <w:gridCol w:w="3686"/>
        <w:gridCol w:w="2126"/>
      </w:tblGrid>
      <w:tr w:rsidR="00AA1277" w:rsidRPr="00062F0C" w:rsidTr="00DC4BA4">
        <w:tc>
          <w:tcPr>
            <w:tcW w:w="4077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Dates ou périodes</w:t>
            </w:r>
          </w:p>
        </w:tc>
        <w:tc>
          <w:tcPr>
            <w:tcW w:w="2126" w:type="dxa"/>
          </w:tcPr>
          <w:p w:rsidR="00AA1277" w:rsidRPr="00062F0C" w:rsidRDefault="00AA1277" w:rsidP="003F193D">
            <w:pPr>
              <w:jc w:val="center"/>
              <w:rPr>
                <w:b/>
              </w:rPr>
            </w:pPr>
            <w:r w:rsidRPr="00062F0C">
              <w:rPr>
                <w:b/>
              </w:rPr>
              <w:t>Domaines  d’enseignement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762DA8">
            <w:r>
              <w:t>Commémoration du 8 mai</w:t>
            </w:r>
          </w:p>
        </w:tc>
        <w:tc>
          <w:tcPr>
            <w:tcW w:w="3686" w:type="dxa"/>
          </w:tcPr>
          <w:p w:rsidR="00AA1277" w:rsidRDefault="00AA1277" w:rsidP="00762DA8">
            <w:r>
              <w:t>8 mai 2019</w:t>
            </w:r>
          </w:p>
        </w:tc>
        <w:tc>
          <w:tcPr>
            <w:tcW w:w="2126" w:type="dxa"/>
          </w:tcPr>
          <w:p w:rsidR="00AA1277" w:rsidRDefault="00AA1277" w:rsidP="00762DA8">
            <w:r>
              <w:t>EMC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5D7BA1">
            <w:r>
              <w:t>Fête de la musique</w:t>
            </w:r>
          </w:p>
        </w:tc>
        <w:tc>
          <w:tcPr>
            <w:tcW w:w="3686" w:type="dxa"/>
          </w:tcPr>
          <w:p w:rsidR="00AA1277" w:rsidRDefault="00AA1277" w:rsidP="005D7BA1">
            <w:r>
              <w:t>21 juin</w:t>
            </w:r>
          </w:p>
        </w:tc>
        <w:tc>
          <w:tcPr>
            <w:tcW w:w="2126" w:type="dxa"/>
          </w:tcPr>
          <w:p w:rsidR="00AA1277" w:rsidRDefault="00AA1277" w:rsidP="005D7BA1">
            <w:r>
              <w:t>Education musicale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>
            <w:r>
              <w:t>Semaine du développement durable</w:t>
            </w:r>
          </w:p>
        </w:tc>
        <w:tc>
          <w:tcPr>
            <w:tcW w:w="3686" w:type="dxa"/>
          </w:tcPr>
          <w:p w:rsidR="00AA1277" w:rsidRDefault="00AA1277">
            <w:r>
              <w:t>5</w:t>
            </w:r>
            <w:r w:rsidRPr="00066D16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371BCF">
            <w:r>
              <w:t>Q</w:t>
            </w:r>
            <w:r w:rsidR="00AA1277">
              <w:t>uestionner le monde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>
            <w:r>
              <w:t>Semaine des langues vivantes</w:t>
            </w:r>
          </w:p>
        </w:tc>
        <w:tc>
          <w:tcPr>
            <w:tcW w:w="3686" w:type="dxa"/>
          </w:tcPr>
          <w:p w:rsidR="00AA1277" w:rsidRDefault="00AA1277">
            <w:r>
              <w:t>5</w:t>
            </w:r>
            <w:r w:rsidRPr="00872408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>
            <w:r>
              <w:t>Langues vivantes</w:t>
            </w:r>
          </w:p>
        </w:tc>
      </w:tr>
      <w:tr w:rsidR="00AA1277" w:rsidTr="00DC4BA4">
        <w:tc>
          <w:tcPr>
            <w:tcW w:w="4077" w:type="dxa"/>
          </w:tcPr>
          <w:p w:rsidR="00AA1277" w:rsidRDefault="00AA1277" w:rsidP="00066D16">
            <w:r>
              <w:t>Ecole qui chante et festival école en chœur</w:t>
            </w:r>
          </w:p>
        </w:tc>
        <w:tc>
          <w:tcPr>
            <w:tcW w:w="3686" w:type="dxa"/>
          </w:tcPr>
          <w:p w:rsidR="00AA1277" w:rsidRDefault="00AA1277">
            <w:r>
              <w:t>5</w:t>
            </w:r>
            <w:r w:rsidRPr="00761FC6">
              <w:rPr>
                <w:vertAlign w:val="superscript"/>
              </w:rPr>
              <w:t>ème</w:t>
            </w:r>
            <w:r>
              <w:t xml:space="preserve"> période</w:t>
            </w:r>
          </w:p>
        </w:tc>
        <w:tc>
          <w:tcPr>
            <w:tcW w:w="2126" w:type="dxa"/>
          </w:tcPr>
          <w:p w:rsidR="00AA1277" w:rsidRDefault="00AA1277">
            <w:r>
              <w:t>Education musicale</w:t>
            </w:r>
          </w:p>
        </w:tc>
      </w:tr>
    </w:tbl>
    <w:p w:rsidR="00AA1277" w:rsidRPr="00AA1277" w:rsidRDefault="00AA1277" w:rsidP="00DC4BA4">
      <w:pPr>
        <w:spacing w:before="240" w:after="120"/>
        <w:rPr>
          <w:b/>
          <w:sz w:val="24"/>
          <w:szCs w:val="24"/>
          <w:u w:val="single"/>
        </w:rPr>
      </w:pPr>
      <w:r w:rsidRPr="00AA1277">
        <w:rPr>
          <w:b/>
          <w:sz w:val="24"/>
          <w:szCs w:val="24"/>
          <w:u w:val="single"/>
        </w:rPr>
        <w:t>Actions sur l’année</w:t>
      </w:r>
    </w:p>
    <w:p w:rsidR="00A618F8" w:rsidRDefault="00A618F8" w:rsidP="00A618F8">
      <w:pPr>
        <w:pStyle w:val="Paragraphedeliste"/>
        <w:numPr>
          <w:ilvl w:val="0"/>
          <w:numId w:val="1"/>
        </w:numPr>
        <w:tabs>
          <w:tab w:val="left" w:pos="3652"/>
        </w:tabs>
        <w:spacing w:after="0"/>
      </w:pPr>
      <w:r w:rsidRPr="00A618F8">
        <w:rPr>
          <w:u w:val="single"/>
        </w:rPr>
        <w:t>Education musicale</w:t>
      </w:r>
      <w:r>
        <w:t> : JMF</w:t>
      </w:r>
      <w:r>
        <w:tab/>
      </w:r>
    </w:p>
    <w:p w:rsidR="00A618F8" w:rsidRDefault="00A618F8" w:rsidP="00A618F8">
      <w:pPr>
        <w:pStyle w:val="Paragraphedeliste"/>
        <w:numPr>
          <w:ilvl w:val="0"/>
          <w:numId w:val="1"/>
        </w:numPr>
        <w:tabs>
          <w:tab w:val="left" w:pos="3652"/>
        </w:tabs>
        <w:spacing w:after="0"/>
      </w:pPr>
      <w:r w:rsidRPr="00A618F8">
        <w:rPr>
          <w:u w:val="single"/>
        </w:rPr>
        <w:t>EPS</w:t>
      </w:r>
      <w:r>
        <w:t> : USEP</w:t>
      </w:r>
      <w:r>
        <w:tab/>
      </w:r>
      <w:bookmarkStart w:id="0" w:name="_GoBack"/>
      <w:bookmarkEnd w:id="0"/>
    </w:p>
    <w:p w:rsidR="00A618F8" w:rsidRDefault="00A618F8" w:rsidP="00A618F8">
      <w:pPr>
        <w:pStyle w:val="Paragraphedeliste"/>
        <w:numPr>
          <w:ilvl w:val="0"/>
          <w:numId w:val="1"/>
        </w:numPr>
        <w:tabs>
          <w:tab w:val="left" w:pos="3652"/>
        </w:tabs>
        <w:spacing w:after="0"/>
      </w:pPr>
      <w:r w:rsidRPr="00A618F8">
        <w:rPr>
          <w:u w:val="single"/>
        </w:rPr>
        <w:t>Arts et culture</w:t>
      </w:r>
      <w:r>
        <w:t> : Ecole et cinéma</w:t>
      </w:r>
      <w:r>
        <w:tab/>
      </w:r>
    </w:p>
    <w:p w:rsidR="00062F0C" w:rsidRDefault="00A618F8" w:rsidP="00A618F8">
      <w:pPr>
        <w:pStyle w:val="Paragraphedeliste"/>
        <w:numPr>
          <w:ilvl w:val="0"/>
          <w:numId w:val="1"/>
        </w:numPr>
        <w:tabs>
          <w:tab w:val="left" w:pos="3652"/>
        </w:tabs>
        <w:spacing w:after="0"/>
      </w:pPr>
      <w:r w:rsidRPr="00A618F8">
        <w:rPr>
          <w:u w:val="single"/>
        </w:rPr>
        <w:t>Sciences</w:t>
      </w:r>
      <w:r>
        <w:t> : défis</w:t>
      </w:r>
    </w:p>
    <w:sectPr w:rsidR="00062F0C" w:rsidSect="00DC4BA4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481C"/>
    <w:multiLevelType w:val="hybridMultilevel"/>
    <w:tmpl w:val="423A2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F0C"/>
    <w:rsid w:val="00004A94"/>
    <w:rsid w:val="00062F0C"/>
    <w:rsid w:val="00066D16"/>
    <w:rsid w:val="00195898"/>
    <w:rsid w:val="001A3B70"/>
    <w:rsid w:val="001F563F"/>
    <w:rsid w:val="00371BCF"/>
    <w:rsid w:val="00455445"/>
    <w:rsid w:val="00761FC6"/>
    <w:rsid w:val="00786D4B"/>
    <w:rsid w:val="007F59D6"/>
    <w:rsid w:val="00872408"/>
    <w:rsid w:val="00A618F8"/>
    <w:rsid w:val="00AA1277"/>
    <w:rsid w:val="00AA636F"/>
    <w:rsid w:val="00AD57B8"/>
    <w:rsid w:val="00C56DF9"/>
    <w:rsid w:val="00D8220F"/>
    <w:rsid w:val="00DB4628"/>
    <w:rsid w:val="00DC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61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2018-07-03T10:14:00Z</cp:lastPrinted>
  <dcterms:created xsi:type="dcterms:W3CDTF">2018-09-03T08:28:00Z</dcterms:created>
  <dcterms:modified xsi:type="dcterms:W3CDTF">2018-09-03T08:28:00Z</dcterms:modified>
</cp:coreProperties>
</file>