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1577" w:rsidRPr="00123B9A" w:rsidTr="006C5DF0">
        <w:tc>
          <w:tcPr>
            <w:tcW w:w="9212" w:type="dxa"/>
          </w:tcPr>
          <w:p w:rsidR="008F1577" w:rsidRDefault="008F1577" w:rsidP="006C5DF0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123B9A">
              <w:rPr>
                <w:rFonts w:asciiTheme="majorHAnsi" w:hAnsiTheme="majorHAnsi"/>
                <w:b/>
                <w:sz w:val="28"/>
              </w:rPr>
              <w:t>CRITERES DE LABELLISATION</w:t>
            </w:r>
          </w:p>
          <w:p w:rsidR="008F1577" w:rsidRPr="00123B9A" w:rsidRDefault="008E4F53" w:rsidP="00C23123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Commission </w:t>
            </w:r>
            <w:r w:rsidR="00C23123">
              <w:rPr>
                <w:rFonts w:asciiTheme="majorHAnsi" w:hAnsiTheme="majorHAnsi"/>
                <w:b/>
                <w:sz w:val="28"/>
              </w:rPr>
              <w:t>pédagogique</w:t>
            </w:r>
          </w:p>
        </w:tc>
      </w:tr>
    </w:tbl>
    <w:p w:rsidR="008F1577" w:rsidRDefault="008F1577" w:rsidP="008F1577">
      <w:pPr>
        <w:rPr>
          <w:rFonts w:asciiTheme="majorHAnsi" w:hAnsiTheme="majorHAnsi"/>
          <w:b/>
          <w:i/>
          <w:sz w:val="20"/>
        </w:rPr>
      </w:pPr>
    </w:p>
    <w:p w:rsidR="008F1577" w:rsidRPr="006664BE" w:rsidRDefault="008F1577" w:rsidP="008F1577">
      <w:pPr>
        <w:rPr>
          <w:rFonts w:asciiTheme="majorHAnsi" w:hAnsiTheme="majorHAnsi"/>
          <w:b/>
          <w:i/>
          <w:sz w:val="20"/>
        </w:rPr>
      </w:pPr>
    </w:p>
    <w:p w:rsidR="008E4F53" w:rsidRDefault="008F1577" w:rsidP="008E4F53">
      <w:pPr>
        <w:tabs>
          <w:tab w:val="left" w:pos="2820"/>
        </w:tabs>
        <w:jc w:val="center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A : </w:t>
      </w:r>
      <w:r w:rsidRPr="002F397D">
        <w:rPr>
          <w:rFonts w:asciiTheme="majorHAnsi" w:hAnsiTheme="majorHAnsi" w:cs="Arial"/>
          <w:i/>
          <w:sz w:val="20"/>
        </w:rPr>
        <w:t>Très bien</w:t>
      </w:r>
      <w:r w:rsidR="000D41BD">
        <w:rPr>
          <w:rFonts w:asciiTheme="majorHAnsi" w:hAnsiTheme="majorHAnsi" w:cs="Arial"/>
          <w:sz w:val="20"/>
        </w:rPr>
        <w:t xml:space="preserve">              </w:t>
      </w:r>
      <w:r>
        <w:rPr>
          <w:rFonts w:asciiTheme="majorHAnsi" w:hAnsiTheme="majorHAnsi" w:cs="Arial"/>
          <w:sz w:val="20"/>
        </w:rPr>
        <w:t xml:space="preserve">B : </w:t>
      </w:r>
      <w:r w:rsidRPr="002F397D">
        <w:rPr>
          <w:rFonts w:asciiTheme="majorHAnsi" w:hAnsiTheme="majorHAnsi" w:cs="Arial"/>
          <w:i/>
          <w:sz w:val="20"/>
        </w:rPr>
        <w:t>Bien</w:t>
      </w:r>
      <w:r w:rsidR="000D41BD" w:rsidRPr="002F397D">
        <w:rPr>
          <w:rFonts w:asciiTheme="majorHAnsi" w:hAnsiTheme="majorHAnsi" w:cs="Arial"/>
          <w:i/>
          <w:sz w:val="20"/>
        </w:rPr>
        <w:t xml:space="preserve"> </w:t>
      </w:r>
      <w:r w:rsidR="000D41BD">
        <w:rPr>
          <w:rFonts w:asciiTheme="majorHAnsi" w:hAnsiTheme="majorHAnsi" w:cs="Arial"/>
          <w:sz w:val="20"/>
        </w:rPr>
        <w:t xml:space="preserve">                        </w:t>
      </w:r>
      <w:r>
        <w:rPr>
          <w:rFonts w:asciiTheme="majorHAnsi" w:hAnsiTheme="majorHAnsi" w:cs="Arial"/>
          <w:sz w:val="20"/>
        </w:rPr>
        <w:t xml:space="preserve">C : </w:t>
      </w:r>
      <w:r w:rsidRPr="002F397D">
        <w:rPr>
          <w:rFonts w:asciiTheme="majorHAnsi" w:hAnsiTheme="majorHAnsi" w:cs="Arial"/>
          <w:i/>
          <w:sz w:val="20"/>
        </w:rPr>
        <w:t>Moyen</w:t>
      </w:r>
    </w:p>
    <w:p w:rsidR="008F1577" w:rsidRDefault="008F1577" w:rsidP="008F1577">
      <w:pPr>
        <w:tabs>
          <w:tab w:val="left" w:pos="2820"/>
        </w:tabs>
        <w:rPr>
          <w:rFonts w:asciiTheme="majorHAnsi" w:hAnsiTheme="majorHAnsi" w:cs="Arial"/>
          <w:sz w:val="20"/>
        </w:rPr>
      </w:pPr>
    </w:p>
    <w:p w:rsidR="008F1577" w:rsidRPr="006664BE" w:rsidRDefault="008F1577" w:rsidP="008F1577">
      <w:pPr>
        <w:tabs>
          <w:tab w:val="left" w:pos="2820"/>
        </w:tabs>
        <w:rPr>
          <w:rFonts w:asciiTheme="majorHAnsi" w:hAnsiTheme="majorHAnsi" w:cs="Arial"/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180"/>
        <w:tblW w:w="10601" w:type="dxa"/>
        <w:tblLook w:val="04A0" w:firstRow="1" w:lastRow="0" w:firstColumn="1" w:lastColumn="0" w:noHBand="0" w:noVBand="1"/>
      </w:tblPr>
      <w:tblGrid>
        <w:gridCol w:w="6695"/>
        <w:gridCol w:w="437"/>
        <w:gridCol w:w="438"/>
        <w:gridCol w:w="436"/>
        <w:gridCol w:w="2595"/>
      </w:tblGrid>
      <w:tr w:rsidR="008F1577" w:rsidRPr="00AE7F02" w:rsidTr="006C5DF0">
        <w:tc>
          <w:tcPr>
            <w:tcW w:w="6695" w:type="dxa"/>
            <w:shd w:val="clear" w:color="auto" w:fill="A6A6A6" w:themeFill="background1" w:themeFillShade="A6"/>
          </w:tcPr>
          <w:p w:rsidR="008F1577" w:rsidRDefault="008F1577" w:rsidP="006C5DF0">
            <w:pPr>
              <w:pStyle w:val="Paragraphedeliste"/>
              <w:rPr>
                <w:rFonts w:asciiTheme="majorHAnsi" w:hAnsiTheme="majorHAnsi" w:cs="Arial"/>
                <w:b/>
                <w:sz w:val="18"/>
              </w:rPr>
            </w:pPr>
          </w:p>
          <w:p w:rsidR="008F1577" w:rsidRPr="00AE7F02" w:rsidRDefault="008F1577" w:rsidP="006C5DF0">
            <w:pPr>
              <w:pStyle w:val="Paragraphedeliste"/>
              <w:rPr>
                <w:rFonts w:asciiTheme="majorHAnsi" w:hAnsiTheme="majorHAnsi" w:cs="Arial"/>
                <w:b/>
                <w:sz w:val="18"/>
              </w:rPr>
            </w:pPr>
          </w:p>
        </w:tc>
        <w:tc>
          <w:tcPr>
            <w:tcW w:w="437" w:type="dxa"/>
            <w:shd w:val="clear" w:color="auto" w:fill="A6A6A6" w:themeFill="background1" w:themeFillShade="A6"/>
          </w:tcPr>
          <w:p w:rsidR="008F1577" w:rsidRPr="00AE7F02" w:rsidRDefault="008F1577" w:rsidP="006C5DF0">
            <w:pPr>
              <w:rPr>
                <w:rFonts w:asciiTheme="majorHAnsi" w:hAnsiTheme="majorHAnsi" w:cs="Arial"/>
                <w:b/>
                <w:sz w:val="18"/>
              </w:rPr>
            </w:pPr>
          </w:p>
          <w:p w:rsidR="008F1577" w:rsidRDefault="008F1577" w:rsidP="006C5DF0">
            <w:pPr>
              <w:rPr>
                <w:rFonts w:asciiTheme="majorHAnsi" w:hAnsiTheme="majorHAnsi" w:cs="Arial"/>
                <w:b/>
                <w:sz w:val="18"/>
              </w:rPr>
            </w:pPr>
            <w:r w:rsidRPr="00AE7F02">
              <w:rPr>
                <w:rFonts w:asciiTheme="majorHAnsi" w:hAnsiTheme="majorHAnsi" w:cs="Arial"/>
                <w:b/>
                <w:sz w:val="18"/>
              </w:rPr>
              <w:t>A</w:t>
            </w:r>
          </w:p>
          <w:p w:rsidR="008F1577" w:rsidRPr="00AE7F02" w:rsidRDefault="008F1577" w:rsidP="006C5DF0">
            <w:pPr>
              <w:rPr>
                <w:rFonts w:asciiTheme="majorHAnsi" w:hAnsiTheme="majorHAnsi" w:cs="Arial"/>
                <w:b/>
                <w:sz w:val="18"/>
              </w:rPr>
            </w:pP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8F1577" w:rsidRDefault="008F1577" w:rsidP="006C5DF0">
            <w:pPr>
              <w:jc w:val="center"/>
              <w:rPr>
                <w:rFonts w:asciiTheme="majorHAnsi" w:hAnsiTheme="majorHAnsi" w:cs="Arial"/>
                <w:b/>
                <w:sz w:val="18"/>
              </w:rPr>
            </w:pPr>
          </w:p>
          <w:p w:rsidR="008F1577" w:rsidRDefault="008F1577" w:rsidP="006C5DF0">
            <w:pPr>
              <w:jc w:val="center"/>
              <w:rPr>
                <w:rFonts w:asciiTheme="majorHAnsi" w:hAnsiTheme="majorHAnsi" w:cs="Arial"/>
                <w:b/>
                <w:sz w:val="18"/>
              </w:rPr>
            </w:pPr>
            <w:r w:rsidRPr="00AE7F02">
              <w:rPr>
                <w:rFonts w:asciiTheme="majorHAnsi" w:hAnsiTheme="majorHAnsi" w:cs="Arial"/>
                <w:b/>
                <w:sz w:val="18"/>
              </w:rPr>
              <w:t>B</w:t>
            </w:r>
          </w:p>
          <w:p w:rsidR="008F1577" w:rsidRPr="00AE7F02" w:rsidRDefault="008F1577" w:rsidP="006C5DF0">
            <w:pPr>
              <w:jc w:val="center"/>
              <w:rPr>
                <w:rFonts w:asciiTheme="majorHAnsi" w:hAnsiTheme="majorHAnsi" w:cs="Arial"/>
                <w:b/>
                <w:sz w:val="18"/>
              </w:rPr>
            </w:pPr>
          </w:p>
        </w:tc>
        <w:tc>
          <w:tcPr>
            <w:tcW w:w="436" w:type="dxa"/>
            <w:shd w:val="clear" w:color="auto" w:fill="A6A6A6" w:themeFill="background1" w:themeFillShade="A6"/>
          </w:tcPr>
          <w:p w:rsidR="008F1577" w:rsidRPr="00AE7F02" w:rsidRDefault="008F1577" w:rsidP="006C5DF0">
            <w:pPr>
              <w:rPr>
                <w:rFonts w:asciiTheme="majorHAnsi" w:hAnsiTheme="majorHAnsi" w:cs="Arial"/>
                <w:b/>
                <w:sz w:val="18"/>
              </w:rPr>
            </w:pPr>
          </w:p>
          <w:p w:rsidR="008F1577" w:rsidRPr="00AE7F02" w:rsidRDefault="008F1577" w:rsidP="006C5DF0">
            <w:pPr>
              <w:rPr>
                <w:rFonts w:asciiTheme="majorHAnsi" w:hAnsiTheme="majorHAnsi" w:cs="Arial"/>
                <w:b/>
                <w:sz w:val="18"/>
              </w:rPr>
            </w:pPr>
            <w:r w:rsidRPr="00AE7F02">
              <w:rPr>
                <w:rFonts w:asciiTheme="majorHAnsi" w:hAnsiTheme="majorHAnsi" w:cs="Arial"/>
                <w:b/>
                <w:sz w:val="18"/>
              </w:rPr>
              <w:t>C</w:t>
            </w:r>
          </w:p>
        </w:tc>
        <w:tc>
          <w:tcPr>
            <w:tcW w:w="2595" w:type="dxa"/>
            <w:shd w:val="clear" w:color="auto" w:fill="A6A6A6" w:themeFill="background1" w:themeFillShade="A6"/>
          </w:tcPr>
          <w:p w:rsidR="008F1577" w:rsidRPr="00AE7F02" w:rsidRDefault="008F1577" w:rsidP="006C5DF0">
            <w:pPr>
              <w:jc w:val="center"/>
              <w:rPr>
                <w:rFonts w:asciiTheme="majorHAnsi" w:hAnsiTheme="majorHAnsi" w:cs="Arial"/>
                <w:b/>
                <w:sz w:val="18"/>
              </w:rPr>
            </w:pPr>
          </w:p>
          <w:p w:rsidR="008F1577" w:rsidRPr="00AE7F02" w:rsidRDefault="008F1577" w:rsidP="006C5DF0">
            <w:pPr>
              <w:jc w:val="center"/>
              <w:rPr>
                <w:rFonts w:asciiTheme="majorHAnsi" w:hAnsiTheme="majorHAnsi" w:cs="Arial"/>
                <w:b/>
                <w:sz w:val="18"/>
              </w:rPr>
            </w:pPr>
            <w:r w:rsidRPr="00AE7F02">
              <w:rPr>
                <w:rFonts w:asciiTheme="majorHAnsi" w:hAnsiTheme="majorHAnsi" w:cs="Arial"/>
                <w:b/>
                <w:sz w:val="18"/>
              </w:rPr>
              <w:t>Commentaires</w:t>
            </w: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B9456D" w:rsidP="00A22B9C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  <w:t>Inscription</w:t>
            </w:r>
            <w:r w:rsidRPr="008E6E48"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  <w:t xml:space="preserve"> </w:t>
            </w:r>
            <w:r w:rsidR="00AE530A"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  <w:t xml:space="preserve">du projet </w:t>
            </w:r>
            <w:r w:rsidRPr="008E6E48"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  <w:t>dans les programmes et/ou les dispositifs scolaires existants</w:t>
            </w: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58504D">
        <w:trPr>
          <w:trHeight w:val="758"/>
        </w:trPr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AE530A" w:rsidP="006C5DF0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  <w:t>Interdisciplinarité</w:t>
            </w: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E00D84">
        <w:trPr>
          <w:trHeight w:val="837"/>
        </w:trPr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Default="00AE530A" w:rsidP="00E00D84">
            <w:pPr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</w:pPr>
            <w:r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  <w:t xml:space="preserve">Etude </w:t>
            </w:r>
            <w:r w:rsidR="00E00D84" w:rsidRPr="008E6E48"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  <w:t>de sources histor</w:t>
            </w:r>
            <w:r w:rsidR="00CF3C34"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  <w:t>iques, particulièrement en lien avec</w:t>
            </w:r>
            <w:r w:rsidR="00E00D84" w:rsidRPr="008E6E48"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  <w:t xml:space="preserve"> des « traces » locales du conflit</w:t>
            </w:r>
          </w:p>
          <w:p w:rsidR="00E00D84" w:rsidRDefault="00E00D84" w:rsidP="00E00D84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58504D" w:rsidRDefault="0058504D" w:rsidP="0058504D">
            <w:pPr>
              <w:spacing w:line="276" w:lineRule="auto"/>
              <w:contextualSpacing/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</w:pPr>
          </w:p>
          <w:p w:rsidR="008F1577" w:rsidRPr="0058504D" w:rsidRDefault="00AE530A" w:rsidP="0058504D">
            <w:pPr>
              <w:spacing w:line="276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  <w:t xml:space="preserve">Réflexion </w:t>
            </w:r>
            <w:r w:rsidR="0058504D" w:rsidRPr="0058504D">
              <w:rPr>
                <w:rFonts w:ascii="Cambria" w:eastAsia="Calibri" w:hAnsi="Cambria" w:cs="Arial"/>
                <w:color w:val="000000" w:themeColor="text1"/>
                <w:kern w:val="24"/>
                <w:sz w:val="20"/>
              </w:rPr>
              <w:t>autour du lien histoire et mémoire(s) de la Grande Guerre [passé – présent – avenir]</w:t>
            </w:r>
          </w:p>
          <w:p w:rsidR="008F1577" w:rsidRPr="00123B9A" w:rsidRDefault="008F1577" w:rsidP="00E00D84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2A7590" w:rsidRPr="002A7590" w:rsidRDefault="002A7590" w:rsidP="002A7590">
            <w:pPr>
              <w:spacing w:line="276" w:lineRule="auto"/>
              <w:rPr>
                <w:rFonts w:asciiTheme="majorHAnsi" w:hAnsiTheme="majorHAnsi"/>
                <w:color w:val="000000" w:themeColor="text1"/>
                <w:kern w:val="24"/>
                <w:sz w:val="20"/>
              </w:rPr>
            </w:pPr>
            <w:r w:rsidRPr="002A7590">
              <w:rPr>
                <w:rFonts w:asciiTheme="majorHAnsi" w:hAnsiTheme="majorHAnsi"/>
                <w:color w:val="000000" w:themeColor="text1"/>
                <w:kern w:val="24"/>
                <w:sz w:val="20"/>
              </w:rPr>
              <w:t>Utilisation pertinente des TICE dans le cadre du projet et à l’originalité de l’étude et de la production finale projetées</w:t>
            </w:r>
          </w:p>
          <w:p w:rsidR="008F1577" w:rsidRPr="00123B9A" w:rsidRDefault="008F1577" w:rsidP="00E00D84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2A7590">
        <w:trPr>
          <w:trHeight w:val="655"/>
        </w:trPr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2A7590" w:rsidP="00E00D84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Qualité de la problématique</w:t>
            </w: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2A7590" w:rsidRDefault="002A7590" w:rsidP="006C5DF0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Cohérence avec l’esprit du Centenaire</w:t>
            </w:r>
          </w:p>
          <w:p w:rsidR="008F1577" w:rsidRPr="00123B9A" w:rsidRDefault="008F1577" w:rsidP="00E00D84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8F1577" w:rsidRPr="00AE7F02" w:rsidTr="006C5DF0">
        <w:tc>
          <w:tcPr>
            <w:tcW w:w="6695" w:type="dxa"/>
            <w:shd w:val="clear" w:color="auto" w:fill="F2F2F2" w:themeFill="background1" w:themeFillShade="F2"/>
          </w:tcPr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  <w:p w:rsidR="008F1577" w:rsidRDefault="00AE530A" w:rsidP="006C5DF0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Qualité de l’o</w:t>
            </w:r>
            <w:r w:rsidR="002A7590">
              <w:rPr>
                <w:rFonts w:asciiTheme="majorHAnsi" w:hAnsiTheme="majorHAnsi" w:cs="Arial"/>
                <w:sz w:val="20"/>
              </w:rPr>
              <w:t>rganisation/financement</w:t>
            </w:r>
          </w:p>
          <w:p w:rsidR="008F1577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7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595" w:type="dxa"/>
            <w:shd w:val="clear" w:color="auto" w:fill="F2F2F2" w:themeFill="background1" w:themeFillShade="F2"/>
          </w:tcPr>
          <w:p w:rsidR="008F1577" w:rsidRPr="00123B9A" w:rsidRDefault="008F1577" w:rsidP="006C5DF0">
            <w:pPr>
              <w:rPr>
                <w:rFonts w:asciiTheme="majorHAnsi" w:hAnsiTheme="majorHAnsi" w:cs="Arial"/>
                <w:sz w:val="20"/>
              </w:rPr>
            </w:pPr>
          </w:p>
        </w:tc>
      </w:tr>
    </w:tbl>
    <w:p w:rsidR="008F1577" w:rsidRDefault="008F1577" w:rsidP="008F1577">
      <w:pPr>
        <w:tabs>
          <w:tab w:val="left" w:pos="1530"/>
        </w:tabs>
        <w:rPr>
          <w:rFonts w:asciiTheme="majorHAnsi" w:hAnsiTheme="majorHAnsi" w:cs="Arial"/>
          <w:sz w:val="20"/>
        </w:rPr>
      </w:pPr>
    </w:p>
    <w:p w:rsidR="008E4F53" w:rsidRDefault="008E4F53" w:rsidP="008E4F53">
      <w:pPr>
        <w:rPr>
          <w:rFonts w:asciiTheme="majorHAnsi" w:hAnsiTheme="majorHAnsi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F53" w:rsidTr="00F663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53" w:rsidRDefault="008E4F53" w:rsidP="008E4F5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AVIS </w:t>
            </w:r>
            <w:r w:rsidR="00047717">
              <w:rPr>
                <w:rFonts w:asciiTheme="majorHAnsi" w:hAnsiTheme="majorHAnsi"/>
                <w:b/>
                <w:sz w:val="16"/>
                <w:szCs w:val="16"/>
              </w:rPr>
              <w:t xml:space="preserve">DE LA COMMISSION PEDAGOGIQUE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POUR LABELLISATION DU DOSSIER</w:t>
            </w:r>
          </w:p>
        </w:tc>
      </w:tr>
    </w:tbl>
    <w:p w:rsidR="008E4F53" w:rsidRDefault="008E4F53" w:rsidP="008E4F53">
      <w:pPr>
        <w:pStyle w:val="Paragraphedeliste"/>
        <w:rPr>
          <w:rFonts w:asciiTheme="majorHAnsi" w:hAnsiTheme="majorHAnsi"/>
          <w:sz w:val="18"/>
        </w:rPr>
      </w:pPr>
    </w:p>
    <w:p w:rsidR="008E4F53" w:rsidRDefault="009647B5" w:rsidP="008E4F53">
      <w:pPr>
        <w:jc w:val="center"/>
        <w:rPr>
          <w:rFonts w:asciiTheme="majorHAnsi" w:hAnsiTheme="majorHAnsi"/>
          <w:sz w:val="18"/>
        </w:rPr>
      </w:pPr>
      <w:sdt>
        <w:sdtPr>
          <w:rPr>
            <w:rFonts w:asciiTheme="majorHAnsi" w:hAnsiTheme="majorHAnsi"/>
            <w:b/>
            <w:sz w:val="18"/>
          </w:rPr>
          <w:id w:val="-195824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F53">
            <w:rPr>
              <w:rFonts w:ascii="MS Gothic" w:eastAsia="MS Gothic" w:hAnsi="MS Gothic" w:hint="eastAsia"/>
              <w:b/>
              <w:sz w:val="18"/>
              <w:lang w:val="en-US"/>
            </w:rPr>
            <w:t>☐</w:t>
          </w:r>
        </w:sdtContent>
      </w:sdt>
      <w:r w:rsidR="008E4F53">
        <w:rPr>
          <w:rFonts w:asciiTheme="majorHAnsi" w:hAnsiTheme="majorHAnsi"/>
          <w:b/>
          <w:sz w:val="18"/>
        </w:rPr>
        <w:t xml:space="preserve">         </w:t>
      </w:r>
      <w:r w:rsidR="008E4F53">
        <w:rPr>
          <w:rFonts w:asciiTheme="majorHAnsi" w:hAnsiTheme="majorHAnsi"/>
          <w:sz w:val="18"/>
        </w:rPr>
        <w:t xml:space="preserve">Favorable                        </w:t>
      </w:r>
      <w:sdt>
        <w:sdtPr>
          <w:rPr>
            <w:rFonts w:asciiTheme="majorHAnsi" w:hAnsiTheme="majorHAnsi"/>
            <w:b/>
            <w:sz w:val="18"/>
          </w:rPr>
          <w:id w:val="-140776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F53">
            <w:rPr>
              <w:rFonts w:ascii="MS Gothic" w:eastAsia="MS Gothic" w:hAnsi="MS Gothic" w:hint="eastAsia"/>
              <w:b/>
              <w:sz w:val="18"/>
              <w:lang w:val="en-US"/>
            </w:rPr>
            <w:t>☐</w:t>
          </w:r>
        </w:sdtContent>
      </w:sdt>
      <w:r w:rsidR="008E4F53">
        <w:rPr>
          <w:rFonts w:asciiTheme="majorHAnsi" w:hAnsiTheme="majorHAnsi"/>
          <w:b/>
          <w:sz w:val="18"/>
        </w:rPr>
        <w:t xml:space="preserve">         </w:t>
      </w:r>
      <w:r w:rsidR="008E4F53">
        <w:rPr>
          <w:rFonts w:asciiTheme="majorHAnsi" w:hAnsiTheme="majorHAnsi"/>
          <w:sz w:val="18"/>
        </w:rPr>
        <w:t xml:space="preserve">Défavorable                                    </w:t>
      </w:r>
    </w:p>
    <w:p w:rsidR="008E4F53" w:rsidRDefault="008E4F53" w:rsidP="008E4F53">
      <w:pPr>
        <w:rPr>
          <w:rFonts w:asciiTheme="majorHAnsi" w:hAnsiTheme="majorHAnsi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F53" w:rsidTr="00F6637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53" w:rsidRDefault="008E4F53" w:rsidP="00F6637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OBSERVATIONS </w:t>
            </w:r>
            <w:r w:rsidR="00B91F85">
              <w:rPr>
                <w:rFonts w:asciiTheme="majorHAnsi" w:hAnsiTheme="majorHAnsi"/>
                <w:b/>
                <w:sz w:val="16"/>
                <w:szCs w:val="16"/>
              </w:rPr>
              <w:t xml:space="preserve">DU RAPPORTEUR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DE LA COMMISSION</w:t>
            </w:r>
          </w:p>
        </w:tc>
      </w:tr>
    </w:tbl>
    <w:p w:rsidR="008E4F53" w:rsidRDefault="008E4F53" w:rsidP="008E4F53">
      <w:pPr>
        <w:rPr>
          <w:rFonts w:asciiTheme="majorHAnsi" w:hAnsiTheme="majorHAnsi"/>
          <w:sz w:val="18"/>
        </w:rPr>
      </w:pPr>
    </w:p>
    <w:p w:rsidR="00E75CEF" w:rsidRDefault="00E75CEF">
      <w:bookmarkStart w:id="0" w:name="_GoBack"/>
      <w:bookmarkEnd w:id="0"/>
    </w:p>
    <w:sectPr w:rsidR="00E75C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B5" w:rsidRDefault="009647B5" w:rsidP="000D41BD">
      <w:r>
        <w:separator/>
      </w:r>
    </w:p>
  </w:endnote>
  <w:endnote w:type="continuationSeparator" w:id="0">
    <w:p w:rsidR="009647B5" w:rsidRDefault="009647B5" w:rsidP="000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B5" w:rsidRDefault="009647B5" w:rsidP="000D41BD">
      <w:r>
        <w:separator/>
      </w:r>
    </w:p>
  </w:footnote>
  <w:footnote w:type="continuationSeparator" w:id="0">
    <w:p w:rsidR="009647B5" w:rsidRDefault="009647B5" w:rsidP="000D4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BD" w:rsidRDefault="000D41BD" w:rsidP="000D41BD">
    <w:pPr>
      <w:pStyle w:val="En-tte"/>
      <w:jc w:val="center"/>
    </w:pPr>
    <w:r>
      <w:rPr>
        <w:noProof/>
      </w:rPr>
      <w:drawing>
        <wp:inline distT="0" distB="0" distL="0" distR="0" wp14:anchorId="15DB2104" wp14:editId="128E4E81">
          <wp:extent cx="1343025" cy="952500"/>
          <wp:effectExtent l="0" t="0" r="9525" b="0"/>
          <wp:docPr id="1081" name="Image 2" descr="C:\Users\Sophie\Desktop\Logo MCP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" name="Image 2" descr="C:\Users\Sophie\Desktop\Logo MCPG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77"/>
    <w:rsid w:val="00047717"/>
    <w:rsid w:val="000D41BD"/>
    <w:rsid w:val="001061F7"/>
    <w:rsid w:val="00161451"/>
    <w:rsid w:val="002A7590"/>
    <w:rsid w:val="002F397D"/>
    <w:rsid w:val="00401CCF"/>
    <w:rsid w:val="005451B9"/>
    <w:rsid w:val="00562B49"/>
    <w:rsid w:val="0056556D"/>
    <w:rsid w:val="00577A6F"/>
    <w:rsid w:val="0058504D"/>
    <w:rsid w:val="008E4F53"/>
    <w:rsid w:val="008F1577"/>
    <w:rsid w:val="009647B5"/>
    <w:rsid w:val="00A22B9C"/>
    <w:rsid w:val="00A45AB8"/>
    <w:rsid w:val="00AE530A"/>
    <w:rsid w:val="00B5469A"/>
    <w:rsid w:val="00B7776A"/>
    <w:rsid w:val="00B91F85"/>
    <w:rsid w:val="00B9456D"/>
    <w:rsid w:val="00C23123"/>
    <w:rsid w:val="00CF3C34"/>
    <w:rsid w:val="00D23424"/>
    <w:rsid w:val="00E00D84"/>
    <w:rsid w:val="00E75CEF"/>
    <w:rsid w:val="00E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7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5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1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41BD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41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41BD"/>
    <w:rPr>
      <w:rFonts w:ascii="Times New Roman" w:eastAsia="Times New Roman" w:hAnsi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1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1B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7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5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1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41BD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41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41BD"/>
    <w:rPr>
      <w:rFonts w:ascii="Times New Roman" w:eastAsia="Times New Roman" w:hAnsi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1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1B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792</Characters>
  <Application>Microsoft Office Word</Application>
  <DocSecurity>0</DocSecurity>
  <Lines>12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Action-culturelle</dc:creator>
  <cp:lastModifiedBy>Alexandre</cp:lastModifiedBy>
  <cp:revision>2</cp:revision>
  <cp:lastPrinted>2017-12-04T16:54:00Z</cp:lastPrinted>
  <dcterms:created xsi:type="dcterms:W3CDTF">2018-03-28T14:17:00Z</dcterms:created>
  <dcterms:modified xsi:type="dcterms:W3CDTF">2018-03-28T14:17:00Z</dcterms:modified>
</cp:coreProperties>
</file>