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6B" w:rsidRDefault="0085526B" w:rsidP="0085526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Document unique d'évaluation des risques professionnels premier degré – Ecole </w:t>
      </w:r>
    </w:p>
    <w:p w:rsidR="0085526B" w:rsidRDefault="0085526B" w:rsidP="0085526B">
      <w:pPr>
        <w:rPr>
          <w:rFonts w:ascii="Calibri" w:hAnsi="Calibri"/>
        </w:rPr>
      </w:pPr>
    </w:p>
    <w:tbl>
      <w:tblPr>
        <w:tblW w:w="15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3"/>
        <w:gridCol w:w="1558"/>
        <w:gridCol w:w="3029"/>
        <w:gridCol w:w="2428"/>
        <w:gridCol w:w="1213"/>
        <w:gridCol w:w="4949"/>
      </w:tblGrid>
      <w:tr w:rsidR="0085526B" w:rsidTr="0085526B">
        <w:trPr>
          <w:trHeight w:val="184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Département de la Haute-Saône</w:t>
            </w:r>
          </w:p>
        </w:tc>
        <w:tc>
          <w:tcPr>
            <w:tcW w:w="5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Circonscription : </w:t>
            </w:r>
            <w:r w:rsidR="00D30024">
              <w:rPr>
                <w:rFonts w:ascii="Calibri" w:hAnsi="Calibri"/>
                <w:b/>
                <w:bCs/>
              </w:rPr>
              <w:t>GRAY</w:t>
            </w:r>
          </w:p>
        </w:tc>
        <w:tc>
          <w:tcPr>
            <w:tcW w:w="6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6B" w:rsidRDefault="0085526B" w:rsidP="00D3002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Ecole et commune : </w:t>
            </w:r>
          </w:p>
        </w:tc>
      </w:tr>
      <w:tr w:rsidR="0085526B" w:rsidTr="0085526B">
        <w:trPr>
          <w:trHeight w:val="18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Rédacteur(s) :</w:t>
            </w:r>
            <w:r w:rsidR="00B85DBE">
              <w:rPr>
                <w:rFonts w:ascii="Calibri" w:hAnsi="Calibri"/>
                <w:b/>
                <w:bCs/>
              </w:rPr>
              <w:t xml:space="preserve"> </w:t>
            </w:r>
            <w:r w:rsidR="00B85DBE">
              <w:rPr>
                <w:rFonts w:ascii="Calibri" w:hAnsi="Calibri" w:cs="Calibri"/>
                <w:b/>
                <w:bCs/>
                <w:sz w:val="22"/>
                <w:szCs w:val="22"/>
              </w:rPr>
              <w:t>Le directeur et l’équipe éducative</w:t>
            </w:r>
          </w:p>
          <w:p w:rsidR="0085526B" w:rsidRDefault="0085526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Nombr</w:t>
            </w:r>
            <w:r w:rsidR="00D30024">
              <w:rPr>
                <w:rFonts w:ascii="Calibri" w:hAnsi="Calibri"/>
                <w:b/>
                <w:bCs/>
              </w:rPr>
              <w:t xml:space="preserve">e de personnels EN concernés : </w:t>
            </w:r>
          </w:p>
          <w:p w:rsidR="0085526B" w:rsidRDefault="0085526B" w:rsidP="008552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Nombre de personnels des collectivités concernés : </w:t>
            </w:r>
          </w:p>
        </w:tc>
        <w:tc>
          <w:tcPr>
            <w:tcW w:w="36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Numéro de l'école (RNE) :</w:t>
            </w:r>
          </w:p>
          <w:p w:rsidR="0085526B" w:rsidRDefault="0085526B" w:rsidP="00D3002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 w:rsidP="00D3002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Date : </w:t>
            </w:r>
          </w:p>
        </w:tc>
      </w:tr>
    </w:tbl>
    <w:p w:rsidR="0085526B" w:rsidRDefault="0085526B" w:rsidP="0085526B">
      <w:pPr>
        <w:pStyle w:val="Corpsdetexte"/>
        <w:jc w:val="center"/>
        <w:rPr>
          <w:rFonts w:ascii="Calibri" w:hAnsi="Calibri"/>
          <w:shd w:val="clear" w:color="auto" w:fill="000000"/>
        </w:rPr>
      </w:pPr>
    </w:p>
    <w:tbl>
      <w:tblPr>
        <w:tblW w:w="15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8"/>
        <w:gridCol w:w="3462"/>
        <w:gridCol w:w="2064"/>
        <w:gridCol w:w="267"/>
        <w:gridCol w:w="237"/>
        <w:gridCol w:w="346"/>
        <w:gridCol w:w="2126"/>
        <w:gridCol w:w="2267"/>
        <w:gridCol w:w="425"/>
        <w:gridCol w:w="425"/>
        <w:gridCol w:w="425"/>
        <w:gridCol w:w="1276"/>
        <w:gridCol w:w="992"/>
      </w:tblGrid>
      <w:tr w:rsidR="0085526B" w:rsidTr="00FB0C1B">
        <w:trPr>
          <w:trHeight w:val="293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Etape 1</w:t>
            </w:r>
          </w:p>
        </w:tc>
        <w:tc>
          <w:tcPr>
            <w:tcW w:w="5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Etape 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Etape 3</w:t>
            </w:r>
          </w:p>
        </w:tc>
        <w:tc>
          <w:tcPr>
            <w:tcW w:w="5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shd w:val="clear" w:color="auto" w:fill="E6E6E6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Etape 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shd w:val="clear" w:color="auto" w:fill="E6E6E6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Etape 5</w:t>
            </w:r>
          </w:p>
        </w:tc>
      </w:tr>
      <w:tr w:rsidR="0085526B" w:rsidTr="00FB0C1B">
        <w:trPr>
          <w:trHeight w:val="293"/>
        </w:trPr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Phases de travail ou lieux d'activités professionnelles</w:t>
            </w:r>
          </w:p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Dangers ou Situations dangereuses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Risques</w:t>
            </w:r>
          </w:p>
          <w:p w:rsidR="0085526B" w:rsidRDefault="0085526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(éventuellement Dommages)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Evaluation</w:t>
            </w:r>
          </w:p>
        </w:tc>
        <w:tc>
          <w:tcPr>
            <w:tcW w:w="56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shd w:val="clear" w:color="auto" w:fill="E6E6E6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Actions de prévention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shd w:val="clear" w:color="auto" w:fill="E6E6E6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Suivi (date)</w:t>
            </w:r>
          </w:p>
        </w:tc>
      </w:tr>
      <w:tr w:rsidR="0085526B" w:rsidTr="00FB0C1B">
        <w:trPr>
          <w:trHeight w:val="293"/>
        </w:trPr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526B" w:rsidRDefault="0085526B">
            <w:pPr>
              <w:widowControl/>
              <w:suppressAutoHyphens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26B" w:rsidRDefault="0085526B">
            <w:pPr>
              <w:widowControl/>
              <w:suppressAutoHyphens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526B" w:rsidRDefault="0085526B">
            <w:pPr>
              <w:widowControl/>
              <w:suppressAutoHyphens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 x G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Dispositions prises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Dispositions proposées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internes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Propriétaire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Employeur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Transmise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Réalisée</w:t>
            </w:r>
          </w:p>
        </w:tc>
      </w:tr>
      <w:tr w:rsidR="0085526B" w:rsidTr="00FB0C1B">
        <w:trPr>
          <w:trHeight w:val="276"/>
        </w:trPr>
        <w:tc>
          <w:tcPr>
            <w:tcW w:w="1587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 w:rsidP="00EB416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Ecole </w:t>
            </w:r>
            <w:r w:rsidR="00727B39">
              <w:rPr>
                <w:rFonts w:ascii="Calibri" w:hAnsi="Calibri"/>
                <w:b/>
                <w:color w:val="000000"/>
              </w:rPr>
              <w:t xml:space="preserve">isolée dans le bâtiment de la mairie </w:t>
            </w:r>
          </w:p>
        </w:tc>
      </w:tr>
      <w:tr w:rsidR="0085526B" w:rsidTr="00FB0C1B">
        <w:trPr>
          <w:trHeight w:val="276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 w:rsidP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Entrée du bâtiment, hall, couloir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*Accueil des élèves et des parents dans l’école, bousculades, cris, bruits 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*Bousculade</w:t>
            </w:r>
          </w:p>
          <w:p w:rsidR="0085526B" w:rsidRDefault="0085526B" w:rsidP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*Bruits et cris divers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*chute, stress, agression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*Règlement intérieur</w:t>
            </w:r>
          </w:p>
          <w:p w:rsidR="0085526B" w:rsidRDefault="0085526B" w:rsidP="0085526B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*Demander aux élèves de bien ranger leurs vêtements sur les porte-manteaux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 w:rsidP="00C77F72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</w:tr>
      <w:tr w:rsidR="0085526B" w:rsidTr="00FB0C1B">
        <w:trPr>
          <w:trHeight w:val="293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Salle de classe 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*Encombrement normal des classes (</w:t>
            </w:r>
            <w:r w:rsidR="00C77F72">
              <w:rPr>
                <w:rFonts w:ascii="Calibri" w:hAnsi="Calibri"/>
              </w:rPr>
              <w:t xml:space="preserve">cartables, </w:t>
            </w:r>
            <w:r>
              <w:rPr>
                <w:rFonts w:ascii="Calibri" w:hAnsi="Calibri"/>
              </w:rPr>
              <w:t>tables, chaises, coins divers)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*Stockage de matériel au dessus des placards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*Superposition d’objets dans les salles de classe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*Utilisation de produits divers en arts visuels (peinture, encre, craie, …)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*Affichage en hauteur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*Postures contraignantes lorsque l’on se penche sur la table d’un élève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*Accueil des élèves et des parents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D3002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*M</w:t>
            </w:r>
            <w:r w:rsidR="0085526B">
              <w:rPr>
                <w:rFonts w:ascii="Calibri" w:hAnsi="Calibri"/>
              </w:rPr>
              <w:t>ise en œuvre d’activités pédagogiques au sein de la classe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*gestion des cours multiples, des effectifs de classe, du comportement de certains élèves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*Certaines activités nécessitent des déplacements avec les élèves à l’extérieur de l’école/traverser la route pour se rendre en récréation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*Déplacement du matériel pédagogique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*Déplacement pour les personnels itinérants (RASED)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*Chute de plain-pied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*Chute d’objets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*Allergie, intoxication par contact, inhalation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*Chute en hauteur (escabeau)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 Répétitions de mouvements, problèmes liés à la posture, activité physique risque de lumbago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*stress, agression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*Risques  psychosociaux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*Problèmes liés à la voix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*Risques routiers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*Risques liés à la manutention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*Risques routiers</w:t>
            </w:r>
          </w:p>
        </w:tc>
        <w:tc>
          <w:tcPr>
            <w:tcW w:w="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 w:rsidP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*Rangement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*Porter des gants et un tablier de protection si besoin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*Lorsque la tâche le permet, mettre à disposition une chaise à proximité de l’élève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*Soutien de </w:t>
            </w:r>
            <w:r w:rsidR="004C1830">
              <w:rPr>
                <w:rFonts w:ascii="Calibri" w:hAnsi="Calibri"/>
              </w:rPr>
              <w:t xml:space="preserve">la hiérarchie, </w:t>
            </w:r>
            <w:r>
              <w:rPr>
                <w:rFonts w:ascii="Calibri" w:hAnsi="Calibri"/>
              </w:rPr>
              <w:t>cellule climat scolaire</w:t>
            </w: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*Penser à poser sa voix tout au long de la journée</w:t>
            </w:r>
          </w:p>
          <w:p w:rsidR="00087003" w:rsidRDefault="00087003">
            <w:pPr>
              <w:rPr>
                <w:rFonts w:ascii="Calibri" w:hAnsi="Calibri"/>
              </w:rPr>
            </w:pPr>
          </w:p>
          <w:p w:rsidR="00087003" w:rsidRDefault="00087003">
            <w:pPr>
              <w:rPr>
                <w:rFonts w:ascii="Calibri" w:hAnsi="Calibri"/>
              </w:rPr>
            </w:pPr>
          </w:p>
          <w:p w:rsidR="00087003" w:rsidRDefault="00087003">
            <w:pPr>
              <w:rPr>
                <w:rFonts w:ascii="Calibri" w:hAnsi="Calibri"/>
              </w:rPr>
            </w:pPr>
          </w:p>
          <w:p w:rsidR="00087003" w:rsidRDefault="00087003">
            <w:pPr>
              <w:rPr>
                <w:rFonts w:ascii="Calibri" w:hAnsi="Calibri"/>
              </w:rPr>
            </w:pPr>
          </w:p>
          <w:p w:rsidR="00087003" w:rsidRDefault="000870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*Mettre en place une signalisation routière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*Vérifier les FDS (fiches de données de sécurité des produits utilisés)</w:t>
            </w:r>
          </w:p>
          <w:p w:rsidR="0085526B" w:rsidRDefault="0085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*Escabeau conforme : Norme NF EN 14183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*Sensibilisation PRAP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eastAsia="Arial Unicode MS" w:hAnsi="Calibri" w:cs="Times New Roman"/>
                <w:color w:val="000000"/>
                <w:szCs w:val="14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087003">
            <w:pPr>
              <w:jc w:val="center"/>
              <w:rPr>
                <w:rFonts w:ascii="Calibri" w:hAnsi="Calibri"/>
              </w:rPr>
            </w:pPr>
          </w:p>
          <w:p w:rsidR="00087003" w:rsidRDefault="001F6B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</w:tr>
      <w:tr w:rsidR="0085526B" w:rsidTr="00FB0C1B">
        <w:trPr>
          <w:trHeight w:val="293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Sanitaires élèves </w:t>
            </w: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Filles et garçons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*Manque d’hygiène de certains élèves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*Soin d’un élève blessé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*Soin d’un élève malade</w:t>
            </w: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*Sol glissant en cas d’humidité</w:t>
            </w:r>
          </w:p>
          <w:p w:rsidR="0085526B" w:rsidRDefault="0085526B" w:rsidP="00C77F7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*Microbiologique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(maladies)</w:t>
            </w: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85526B" w:rsidRDefault="0085526B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9119E6" w:rsidRDefault="009119E6">
            <w:pPr>
              <w:jc w:val="both"/>
              <w:rPr>
                <w:rFonts w:ascii="Calibri" w:hAnsi="Calibri"/>
              </w:rPr>
            </w:pPr>
          </w:p>
          <w:p w:rsidR="0085526B" w:rsidRDefault="009119E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*Risques de glissades, chute de plain pied</w:t>
            </w:r>
          </w:p>
        </w:tc>
        <w:tc>
          <w:tcPr>
            <w:tcW w:w="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*Porter des gants pour soigner les élèves</w:t>
            </w:r>
          </w:p>
          <w:p w:rsidR="0085526B" w:rsidRDefault="0085526B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9119E6" w:rsidRDefault="009119E6" w:rsidP="00C77F72">
            <w:pPr>
              <w:rPr>
                <w:rFonts w:ascii="Calibri" w:hAnsi="Calibri"/>
              </w:rPr>
            </w:pPr>
          </w:p>
          <w:p w:rsidR="0085526B" w:rsidRDefault="0085526B" w:rsidP="00C77F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9119E6">
              <w:rPr>
                <w:rFonts w:ascii="Calibri" w:hAnsi="Calibri"/>
              </w:rPr>
              <w:t xml:space="preserve">Mettre des tapis </w:t>
            </w:r>
            <w:r w:rsidR="00FB0C1B">
              <w:rPr>
                <w:rFonts w:ascii="Calibri" w:hAnsi="Calibri"/>
              </w:rPr>
              <w:t>antidérapants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*Informer régulièrement les parents sur l’import</w:t>
            </w:r>
            <w:r w:rsidR="00C77F72">
              <w:rPr>
                <w:rFonts w:ascii="Calibri" w:hAnsi="Calibri"/>
              </w:rPr>
              <w:t xml:space="preserve">ance de l’hygiène au quotidien </w:t>
            </w:r>
            <w:r>
              <w:rPr>
                <w:rFonts w:ascii="Calibri" w:hAnsi="Calibri"/>
              </w:rPr>
              <w:t>par le biais du cahier de liaison</w:t>
            </w:r>
          </w:p>
          <w:p w:rsidR="0085526B" w:rsidRDefault="0085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*Respect du protocole de soin</w:t>
            </w:r>
          </w:p>
          <w:p w:rsidR="0085526B" w:rsidRDefault="0085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*Formation PSC1</w:t>
            </w:r>
          </w:p>
          <w:p w:rsidR="0085526B" w:rsidRDefault="0085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*Soutien de la santé scolaire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85526B" w:rsidRDefault="008552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85526B" w:rsidRDefault="0085526B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</w:p>
          <w:p w:rsidR="009119E6" w:rsidRDefault="009119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526B" w:rsidRDefault="0085526B">
            <w:pPr>
              <w:rPr>
                <w:rFonts w:ascii="Calibri" w:hAnsi="Calibri"/>
              </w:rPr>
            </w:pPr>
          </w:p>
        </w:tc>
      </w:tr>
      <w:tr w:rsidR="00495EF8" w:rsidRPr="00B779E0" w:rsidTr="00C71A84">
        <w:trPr>
          <w:trHeight w:val="293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95EF8" w:rsidRPr="00B779E0" w:rsidRDefault="00495EF8" w:rsidP="00D50C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Bureau du Directeur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5EF8" w:rsidRDefault="00495EF8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*Complexité de la fonction de direction</w:t>
            </w:r>
          </w:p>
          <w:p w:rsidR="00495EF8" w:rsidRDefault="00495EF8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*Accueil des élèves et des parents</w:t>
            </w:r>
          </w:p>
          <w:p w:rsidR="008C4BD8" w:rsidRDefault="008C4BD8" w:rsidP="00D50C0F">
            <w:pPr>
              <w:jc w:val="both"/>
              <w:rPr>
                <w:rFonts w:ascii="Calibri" w:hAnsi="Calibri"/>
              </w:rPr>
            </w:pPr>
          </w:p>
          <w:p w:rsidR="008C4BD8" w:rsidRPr="00B779E0" w:rsidRDefault="008C4BD8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*Une seule enseignante dans l’école, aucune discussion avec un adulte dans la journée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5EF8" w:rsidRDefault="00495EF8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*Psychologiques, stress</w:t>
            </w:r>
          </w:p>
          <w:p w:rsidR="00495EF8" w:rsidRDefault="00495EF8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*Psychologiques, stress, agressions</w:t>
            </w:r>
          </w:p>
          <w:p w:rsidR="008C4BD8" w:rsidRPr="00B779E0" w:rsidRDefault="008C4BD8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*Stress en cas de problèmes importants à gérer, aucune possibilité de confier les élèves aux collègues</w:t>
            </w:r>
          </w:p>
        </w:tc>
        <w:tc>
          <w:tcPr>
            <w:tcW w:w="2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495EF8" w:rsidRPr="00B779E0" w:rsidRDefault="00495EF8" w:rsidP="00D50C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495EF8" w:rsidRPr="00B779E0" w:rsidRDefault="00495EF8" w:rsidP="00D50C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495EF8" w:rsidRPr="00B779E0" w:rsidRDefault="00495EF8" w:rsidP="00D50C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6E6E6"/>
          </w:tcPr>
          <w:p w:rsidR="00495EF8" w:rsidRDefault="00495EF8" w:rsidP="00D50C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*Discussion des problèmes avec des personnes ressources</w:t>
            </w:r>
            <w:r w:rsidR="00CA05D9">
              <w:rPr>
                <w:rFonts w:ascii="Calibri" w:hAnsi="Calibri"/>
              </w:rPr>
              <w:t xml:space="preserve"> (collègues du RPI, conseillers, …) pédagogiques </w:t>
            </w:r>
          </w:p>
          <w:p w:rsidR="008C4BD8" w:rsidRPr="00B779E0" w:rsidRDefault="008C4BD8" w:rsidP="00D50C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*Mise en place d’une procédure adaptée avec les élèves et éventuellement un adulte de la commune pour gérer les problèmes critiques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495EF8" w:rsidRDefault="00495EF8" w:rsidP="00D50C0F">
            <w:pPr>
              <w:rPr>
                <w:rFonts w:ascii="Calibri" w:hAnsi="Calibri"/>
              </w:rPr>
            </w:pPr>
          </w:p>
          <w:p w:rsidR="00495EF8" w:rsidRDefault="00495EF8" w:rsidP="00D50C0F">
            <w:pPr>
              <w:rPr>
                <w:rFonts w:ascii="Calibri" w:hAnsi="Calibri"/>
              </w:rPr>
            </w:pPr>
          </w:p>
          <w:p w:rsidR="00495EF8" w:rsidRDefault="00495EF8" w:rsidP="00D50C0F">
            <w:pPr>
              <w:rPr>
                <w:rFonts w:ascii="Calibri" w:hAnsi="Calibri"/>
              </w:rPr>
            </w:pPr>
          </w:p>
          <w:p w:rsidR="00495EF8" w:rsidRDefault="00495EF8" w:rsidP="00D50C0F">
            <w:pPr>
              <w:rPr>
                <w:rFonts w:ascii="Calibri" w:hAnsi="Calibri"/>
              </w:rPr>
            </w:pPr>
          </w:p>
          <w:p w:rsidR="00495EF8" w:rsidRPr="00B779E0" w:rsidRDefault="00495EF8" w:rsidP="00D50C0F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495EF8" w:rsidRPr="00B779E0" w:rsidRDefault="005F6392" w:rsidP="00D50C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CCCCCC"/>
          </w:tcPr>
          <w:p w:rsidR="00495EF8" w:rsidRPr="00B779E0" w:rsidRDefault="00495EF8" w:rsidP="00D50C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CC"/>
          </w:tcPr>
          <w:p w:rsidR="00495EF8" w:rsidRPr="00B779E0" w:rsidRDefault="00495EF8" w:rsidP="00D50C0F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CC"/>
          </w:tcPr>
          <w:p w:rsidR="00495EF8" w:rsidRPr="00B779E0" w:rsidRDefault="00495EF8" w:rsidP="00D50C0F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CC"/>
          </w:tcPr>
          <w:p w:rsidR="00495EF8" w:rsidRPr="00B779E0" w:rsidRDefault="00495EF8" w:rsidP="00D50C0F">
            <w:pPr>
              <w:rPr>
                <w:rFonts w:ascii="Calibri" w:hAnsi="Calibri"/>
              </w:rPr>
            </w:pPr>
          </w:p>
        </w:tc>
      </w:tr>
      <w:tr w:rsidR="00C71A84" w:rsidRPr="00B779E0" w:rsidTr="00C71A84">
        <w:trPr>
          <w:trHeight w:val="29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84" w:rsidRDefault="00C71A84" w:rsidP="00D50C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 de </w:t>
            </w:r>
            <w:r>
              <w:rPr>
                <w:rFonts w:ascii="Calibri" w:hAnsi="Calibri"/>
              </w:rPr>
              <w:lastRenderedPageBreak/>
              <w:t>récréation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4" w:rsidRDefault="00C71A84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*Cour à l’extérieur de l’enceinte </w:t>
            </w:r>
            <w:r>
              <w:rPr>
                <w:rFonts w:ascii="Calibri" w:hAnsi="Calibri"/>
              </w:rPr>
              <w:lastRenderedPageBreak/>
              <w:t>de l’école : traversée de route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4" w:rsidRDefault="00C71A84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*Risques routiers</w:t>
            </w:r>
          </w:p>
          <w:p w:rsidR="00591CCB" w:rsidRDefault="00591CCB" w:rsidP="00D50C0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*Risque psychosociale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4" w:rsidRPr="00B779E0" w:rsidRDefault="00C71A84" w:rsidP="00D50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4" w:rsidRPr="00B779E0" w:rsidRDefault="00C71A84" w:rsidP="00D50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4" w:rsidRPr="00B779E0" w:rsidRDefault="00C71A84" w:rsidP="00D50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1A84" w:rsidRDefault="00C71A84" w:rsidP="00D50C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*Mettre en place </w:t>
            </w:r>
            <w:r>
              <w:rPr>
                <w:rFonts w:ascii="Calibri" w:hAnsi="Calibri"/>
              </w:rPr>
              <w:lastRenderedPageBreak/>
              <w:t>une signalisation routière indiquant la présence d’une école et donc la traversée possible d’</w:t>
            </w:r>
            <w:r w:rsidR="002D5A70">
              <w:rPr>
                <w:rFonts w:ascii="Calibri" w:hAnsi="Calibri"/>
              </w:rPr>
              <w:t>enfants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71A84" w:rsidRDefault="00C71A84" w:rsidP="00D50C0F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71A84" w:rsidRPr="00B779E0" w:rsidRDefault="00C71A84" w:rsidP="00D50C0F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1A84" w:rsidRPr="00B779E0" w:rsidRDefault="002D5A70" w:rsidP="00D50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1A84" w:rsidRPr="00B779E0" w:rsidRDefault="00C71A84" w:rsidP="00D50C0F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1A84" w:rsidRPr="00B779E0" w:rsidRDefault="00C71A84" w:rsidP="00D50C0F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1A84" w:rsidRPr="00B779E0" w:rsidRDefault="00C71A84" w:rsidP="00D50C0F">
            <w:pPr>
              <w:rPr>
                <w:rFonts w:ascii="Calibri" w:hAnsi="Calibri"/>
              </w:rPr>
            </w:pPr>
          </w:p>
        </w:tc>
      </w:tr>
    </w:tbl>
    <w:p w:rsidR="00686ED3" w:rsidRDefault="00686ED3"/>
    <w:sectPr w:rsidR="00686ED3" w:rsidSect="0085526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AC" w:rsidRDefault="00D302AC" w:rsidP="00D944B7">
      <w:r>
        <w:separator/>
      </w:r>
    </w:p>
  </w:endnote>
  <w:endnote w:type="continuationSeparator" w:id="0">
    <w:p w:rsidR="00D302AC" w:rsidRDefault="00D302AC" w:rsidP="00D9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968"/>
      <w:docPartObj>
        <w:docPartGallery w:val="Page Numbers (Bottom of Page)"/>
        <w:docPartUnique/>
      </w:docPartObj>
    </w:sdtPr>
    <w:sdtContent>
      <w:p w:rsidR="00D944B7" w:rsidRDefault="005C11C4">
        <w:pPr>
          <w:pStyle w:val="Pieddepage"/>
          <w:jc w:val="right"/>
        </w:pPr>
        <w:fldSimple w:instr=" PAGE   \* MERGEFORMAT ">
          <w:r w:rsidR="00EB416D">
            <w:rPr>
              <w:noProof/>
            </w:rPr>
            <w:t>1</w:t>
          </w:r>
        </w:fldSimple>
      </w:p>
    </w:sdtContent>
  </w:sdt>
  <w:p w:rsidR="00D944B7" w:rsidRDefault="00D944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AC" w:rsidRDefault="00D302AC" w:rsidP="00D944B7">
      <w:r>
        <w:separator/>
      </w:r>
    </w:p>
  </w:footnote>
  <w:footnote w:type="continuationSeparator" w:id="0">
    <w:p w:rsidR="00D302AC" w:rsidRDefault="00D302AC" w:rsidP="00D94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5526B"/>
    <w:rsid w:val="00030463"/>
    <w:rsid w:val="00087003"/>
    <w:rsid w:val="00100C84"/>
    <w:rsid w:val="001B2478"/>
    <w:rsid w:val="001F6B82"/>
    <w:rsid w:val="002D5A70"/>
    <w:rsid w:val="00367B76"/>
    <w:rsid w:val="003930D4"/>
    <w:rsid w:val="003A7B10"/>
    <w:rsid w:val="003C70F9"/>
    <w:rsid w:val="00495EF8"/>
    <w:rsid w:val="004C1830"/>
    <w:rsid w:val="004D7FD8"/>
    <w:rsid w:val="00544FA1"/>
    <w:rsid w:val="00556AFC"/>
    <w:rsid w:val="005831B4"/>
    <w:rsid w:val="00591CCB"/>
    <w:rsid w:val="005C11C4"/>
    <w:rsid w:val="005F6392"/>
    <w:rsid w:val="00637CD2"/>
    <w:rsid w:val="00686ED3"/>
    <w:rsid w:val="006F3331"/>
    <w:rsid w:val="00727B39"/>
    <w:rsid w:val="0085526B"/>
    <w:rsid w:val="008C4BD8"/>
    <w:rsid w:val="009119E6"/>
    <w:rsid w:val="00934966"/>
    <w:rsid w:val="00B30B96"/>
    <w:rsid w:val="00B85DBE"/>
    <w:rsid w:val="00C71A84"/>
    <w:rsid w:val="00C77F72"/>
    <w:rsid w:val="00CA05D9"/>
    <w:rsid w:val="00D30024"/>
    <w:rsid w:val="00D302AC"/>
    <w:rsid w:val="00D944B7"/>
    <w:rsid w:val="00EB416D"/>
    <w:rsid w:val="00FB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6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85526B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85526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D944B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D944B7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D944B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944B7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ferrand</cp:lastModifiedBy>
  <cp:revision>5</cp:revision>
  <dcterms:created xsi:type="dcterms:W3CDTF">2018-09-23T14:39:00Z</dcterms:created>
  <dcterms:modified xsi:type="dcterms:W3CDTF">2018-09-23T14:50:00Z</dcterms:modified>
</cp:coreProperties>
</file>