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A83" w:rsidRDefault="00772A83" w:rsidP="00772A83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942975" cy="942975"/>
            <wp:effectExtent l="0" t="0" r="0" b="0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4" name="Image 4" descr="Jeu de cartes à jouer classiques 54 cartes française pas 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u de cartes à jouer classiques 54 cartes française pas che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560" w:rsidRPr="00012560">
        <w:rPr>
          <w:b/>
          <w:sz w:val="28"/>
          <w:szCs w:val="28"/>
        </w:rPr>
        <w:t>Semaine des mathématiques  au cycle 2 :</w:t>
      </w:r>
    </w:p>
    <w:p w:rsidR="00012560" w:rsidRDefault="00772A83" w:rsidP="00772A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Jouons à l’Escoba !</w:t>
      </w:r>
    </w:p>
    <w:p w:rsidR="00D67210" w:rsidRDefault="00D67210" w:rsidP="00772A83">
      <w:pPr>
        <w:jc w:val="center"/>
        <w:rPr>
          <w:b/>
          <w:sz w:val="28"/>
          <w:szCs w:val="28"/>
        </w:rPr>
      </w:pPr>
    </w:p>
    <w:p w:rsidR="00D67210" w:rsidRPr="00EA1FBC" w:rsidRDefault="00D67210" w:rsidP="00D6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7030A0"/>
          <w:sz w:val="24"/>
          <w:szCs w:val="24"/>
        </w:rPr>
      </w:pPr>
      <w:r>
        <w:rPr>
          <w:b/>
          <w:color w:val="7030A0"/>
          <w:sz w:val="36"/>
          <w:szCs w:val="24"/>
        </w:rPr>
        <w:t>Objectifs pédagogiques</w:t>
      </w:r>
    </w:p>
    <w:p w:rsidR="00D67210" w:rsidRDefault="00D67210" w:rsidP="00D67210">
      <w:pPr>
        <w:spacing w:line="240" w:lineRule="auto"/>
        <w:rPr>
          <w:sz w:val="28"/>
          <w:szCs w:val="28"/>
        </w:rPr>
      </w:pPr>
      <w:r w:rsidRPr="00D67210">
        <w:rPr>
          <w:sz w:val="28"/>
          <w:szCs w:val="28"/>
        </w:rPr>
        <w:t xml:space="preserve">- Calculer mentalement </w:t>
      </w:r>
      <w:r>
        <w:rPr>
          <w:sz w:val="28"/>
          <w:szCs w:val="28"/>
        </w:rPr>
        <w:t>des additions, des soustractions (et des multiplications pour les CE2).</w:t>
      </w:r>
    </w:p>
    <w:p w:rsidR="00D67210" w:rsidRDefault="00D67210" w:rsidP="00D6721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Décomposer, recomposer le nombre 10 (pour les CP), le nombre  15 (pour les CE)</w:t>
      </w:r>
    </w:p>
    <w:p w:rsidR="00012560" w:rsidRPr="00D67210" w:rsidRDefault="00D67210" w:rsidP="00D6721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Elaborer des stratégies de calcul.</w:t>
      </w:r>
    </w:p>
    <w:tbl>
      <w:tblPr>
        <w:tblStyle w:val="Grilledutableau"/>
        <w:tblW w:w="9317" w:type="dxa"/>
        <w:tblLook w:val="04A0"/>
      </w:tblPr>
      <w:tblGrid>
        <w:gridCol w:w="9317"/>
      </w:tblGrid>
      <w:tr w:rsidR="007B4635" w:rsidTr="00EA1FBC">
        <w:trPr>
          <w:trHeight w:val="524"/>
        </w:trPr>
        <w:tc>
          <w:tcPr>
            <w:tcW w:w="9317" w:type="dxa"/>
            <w:vAlign w:val="center"/>
          </w:tcPr>
          <w:p w:rsidR="007B4635" w:rsidRPr="00EA1FBC" w:rsidRDefault="00EA1FBC" w:rsidP="00EA1FBC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CA4B18">
              <w:rPr>
                <w:b/>
                <w:color w:val="7030A0"/>
                <w:sz w:val="36"/>
                <w:szCs w:val="24"/>
              </w:rPr>
              <w:t>JOUR 1: Découvrons l’Escoba !</w:t>
            </w:r>
          </w:p>
        </w:tc>
      </w:tr>
    </w:tbl>
    <w:p w:rsidR="00D67210" w:rsidRDefault="00D67210" w:rsidP="00435015">
      <w:pPr>
        <w:rPr>
          <w:sz w:val="28"/>
          <w:szCs w:val="24"/>
        </w:rPr>
      </w:pPr>
    </w:p>
    <w:p w:rsidR="00CA4B18" w:rsidRDefault="00395220" w:rsidP="00435015">
      <w:pPr>
        <w:rPr>
          <w:sz w:val="28"/>
          <w:szCs w:val="24"/>
        </w:rPr>
      </w:pPr>
      <w:bookmarkStart w:id="0" w:name="_GoBack"/>
      <w:bookmarkEnd w:id="0"/>
      <w:r w:rsidRPr="00395220">
        <w:rPr>
          <w:sz w:val="28"/>
          <w:szCs w:val="24"/>
        </w:rPr>
        <w:t>Prendre connaissance des règles du jeu (</w:t>
      </w:r>
      <w:r>
        <w:rPr>
          <w:sz w:val="28"/>
          <w:szCs w:val="24"/>
        </w:rPr>
        <w:t>Annexe 1).</w:t>
      </w:r>
    </w:p>
    <w:p w:rsidR="00F660A5" w:rsidRDefault="00F660A5" w:rsidP="00435015">
      <w:pPr>
        <w:rPr>
          <w:sz w:val="28"/>
          <w:szCs w:val="24"/>
        </w:rPr>
      </w:pPr>
      <w:r>
        <w:rPr>
          <w:sz w:val="28"/>
          <w:szCs w:val="24"/>
        </w:rPr>
        <w:t>Jouer collectivement puis par petits groupes de 2 à 4. Faire prendre conscience aux élèves que l’on peut utiliser 2 ou  plusieurs nombres et également plusieurs opérations (addition, soustraction pour les CP/CE1 et multiplication pour les CE2) pour atteindre le nombre ciblé.</w:t>
      </w:r>
    </w:p>
    <w:p w:rsidR="00F660A5" w:rsidRDefault="00F660A5" w:rsidP="00435015">
      <w:pPr>
        <w:rPr>
          <w:sz w:val="28"/>
          <w:szCs w:val="24"/>
        </w:rPr>
      </w:pPr>
      <w:r>
        <w:rPr>
          <w:sz w:val="28"/>
          <w:szCs w:val="24"/>
        </w:rPr>
        <w:t>En fin de séance, collecter les différentes façons de faire 10 ou 15 utilisées lors du jeu.</w:t>
      </w:r>
    </w:p>
    <w:p w:rsidR="00F660A5" w:rsidRPr="00EA1FBC" w:rsidRDefault="00F660A5" w:rsidP="00F6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7030A0"/>
          <w:sz w:val="24"/>
          <w:szCs w:val="24"/>
        </w:rPr>
      </w:pPr>
      <w:r w:rsidRPr="00CA4B18">
        <w:rPr>
          <w:b/>
          <w:color w:val="7030A0"/>
          <w:sz w:val="36"/>
          <w:szCs w:val="24"/>
        </w:rPr>
        <w:t xml:space="preserve">JOUR </w:t>
      </w:r>
      <w:r>
        <w:rPr>
          <w:b/>
          <w:color w:val="7030A0"/>
          <w:sz w:val="36"/>
          <w:szCs w:val="24"/>
        </w:rPr>
        <w:t>2</w:t>
      </w:r>
      <w:r w:rsidRPr="00CA4B18">
        <w:rPr>
          <w:b/>
          <w:color w:val="7030A0"/>
          <w:sz w:val="36"/>
          <w:szCs w:val="24"/>
        </w:rPr>
        <w:t xml:space="preserve">: </w:t>
      </w:r>
      <w:r>
        <w:rPr>
          <w:b/>
          <w:color w:val="7030A0"/>
          <w:sz w:val="36"/>
          <w:szCs w:val="24"/>
        </w:rPr>
        <w:t>Jouons</w:t>
      </w:r>
      <w:r w:rsidRPr="00CA4B18">
        <w:rPr>
          <w:b/>
          <w:color w:val="7030A0"/>
          <w:sz w:val="36"/>
          <w:szCs w:val="24"/>
        </w:rPr>
        <w:t xml:space="preserve"> !</w:t>
      </w:r>
    </w:p>
    <w:p w:rsidR="00F660A5" w:rsidRDefault="00F660A5" w:rsidP="00435015">
      <w:pPr>
        <w:rPr>
          <w:sz w:val="28"/>
          <w:szCs w:val="24"/>
        </w:rPr>
      </w:pPr>
      <w:r>
        <w:rPr>
          <w:sz w:val="28"/>
          <w:szCs w:val="24"/>
        </w:rPr>
        <w:t xml:space="preserve">Pour que les élèves s’approprient le jeu, mémorisent des faits numériques  et développent des stratégies, il est important de mettre de nouveau </w:t>
      </w:r>
      <w:r w:rsidR="003C0EAE">
        <w:rPr>
          <w:sz w:val="28"/>
          <w:szCs w:val="24"/>
        </w:rPr>
        <w:t xml:space="preserve">en place </w:t>
      </w:r>
      <w:r>
        <w:rPr>
          <w:sz w:val="28"/>
          <w:szCs w:val="24"/>
        </w:rPr>
        <w:t>une séance de jeu.</w:t>
      </w:r>
    </w:p>
    <w:p w:rsidR="00F660A5" w:rsidRDefault="00F660A5" w:rsidP="00435015">
      <w:pPr>
        <w:rPr>
          <w:sz w:val="28"/>
          <w:szCs w:val="24"/>
        </w:rPr>
      </w:pPr>
      <w:r>
        <w:rPr>
          <w:sz w:val="28"/>
          <w:szCs w:val="24"/>
        </w:rPr>
        <w:t>Rappeler les règles du jeu. Donner oralement quelques exemples pour atteindre le nombre ciblé avec 2 ou plusieurs nombres.</w:t>
      </w:r>
    </w:p>
    <w:p w:rsidR="00F660A5" w:rsidRDefault="00F660A5" w:rsidP="00435015">
      <w:pPr>
        <w:rPr>
          <w:sz w:val="28"/>
          <w:szCs w:val="24"/>
        </w:rPr>
      </w:pPr>
      <w:r>
        <w:rPr>
          <w:sz w:val="28"/>
          <w:szCs w:val="24"/>
        </w:rPr>
        <w:t xml:space="preserve">Laisser les élèves jouer par petits groupes et faire émerger des stratégies : prendre le plus de cartes sur le tapis pour diminuer les possibilités de jeu des autres joueurs, pour obtenir le plus de points. </w:t>
      </w:r>
    </w:p>
    <w:p w:rsidR="003C0EAE" w:rsidRDefault="003C0EAE" w:rsidP="00435015">
      <w:pPr>
        <w:rPr>
          <w:sz w:val="28"/>
          <w:szCs w:val="24"/>
        </w:rPr>
      </w:pPr>
    </w:p>
    <w:p w:rsidR="003C0EAE" w:rsidRPr="00EA1FBC" w:rsidRDefault="003C0EAE" w:rsidP="003C0E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7030A0"/>
          <w:sz w:val="24"/>
          <w:szCs w:val="24"/>
        </w:rPr>
      </w:pPr>
      <w:r w:rsidRPr="00CA4B18">
        <w:rPr>
          <w:b/>
          <w:color w:val="7030A0"/>
          <w:sz w:val="36"/>
          <w:szCs w:val="24"/>
        </w:rPr>
        <w:lastRenderedPageBreak/>
        <w:t xml:space="preserve">JOUR </w:t>
      </w:r>
      <w:r>
        <w:rPr>
          <w:b/>
          <w:color w:val="7030A0"/>
          <w:sz w:val="36"/>
          <w:szCs w:val="24"/>
        </w:rPr>
        <w:t>3</w:t>
      </w:r>
      <w:r w:rsidRPr="00CA4B18">
        <w:rPr>
          <w:b/>
          <w:color w:val="7030A0"/>
          <w:sz w:val="36"/>
          <w:szCs w:val="24"/>
        </w:rPr>
        <w:t xml:space="preserve">: </w:t>
      </w:r>
      <w:r>
        <w:rPr>
          <w:b/>
          <w:color w:val="7030A0"/>
          <w:sz w:val="36"/>
          <w:szCs w:val="24"/>
        </w:rPr>
        <w:t>Défi</w:t>
      </w:r>
    </w:p>
    <w:p w:rsidR="003C0EAE" w:rsidRDefault="003C0EAE" w:rsidP="00435015">
      <w:pPr>
        <w:rPr>
          <w:sz w:val="28"/>
          <w:szCs w:val="24"/>
        </w:rPr>
      </w:pPr>
      <w:r>
        <w:rPr>
          <w:sz w:val="28"/>
          <w:szCs w:val="24"/>
        </w:rPr>
        <w:t>Afficher au tableau la photo du défi correspondant au niveau de votre classe (Annexe 2).</w:t>
      </w:r>
      <w:r w:rsidR="007A5789">
        <w:rPr>
          <w:sz w:val="28"/>
          <w:szCs w:val="24"/>
        </w:rPr>
        <w:t xml:space="preserve"> Deux niveaux sont proposés pour chaque défi (niveau 1 : facile / niveau 2 : difficile).</w:t>
      </w:r>
    </w:p>
    <w:p w:rsidR="003C0EAE" w:rsidRDefault="003C0EAE" w:rsidP="00435015">
      <w:pPr>
        <w:rPr>
          <w:sz w:val="24"/>
          <w:szCs w:val="24"/>
        </w:rPr>
      </w:pPr>
      <w:r>
        <w:rPr>
          <w:sz w:val="28"/>
          <w:szCs w:val="24"/>
        </w:rPr>
        <w:t>Poser la question : « Parmi les quatre joueurs, qui peut faire Escoba ? »</w:t>
      </w:r>
    </w:p>
    <w:p w:rsidR="00435015" w:rsidRDefault="003C0EAE" w:rsidP="00435015">
      <w:pPr>
        <w:rPr>
          <w:sz w:val="28"/>
          <w:szCs w:val="24"/>
        </w:rPr>
      </w:pPr>
      <w:r w:rsidRPr="003C0EAE">
        <w:rPr>
          <w:sz w:val="28"/>
          <w:szCs w:val="24"/>
        </w:rPr>
        <w:t>Laisser les élèves chercher par deux puis confronter leurs propositions.</w:t>
      </w:r>
    </w:p>
    <w:p w:rsidR="007A5789" w:rsidRDefault="007A5789" w:rsidP="007A5789">
      <w:pPr>
        <w:rPr>
          <w:sz w:val="28"/>
          <w:szCs w:val="24"/>
        </w:rPr>
      </w:pPr>
    </w:p>
    <w:p w:rsidR="007A5789" w:rsidRDefault="007A5789" w:rsidP="007A5789">
      <w:pPr>
        <w:rPr>
          <w:sz w:val="28"/>
          <w:szCs w:val="24"/>
        </w:rPr>
      </w:pPr>
      <w:r>
        <w:rPr>
          <w:sz w:val="28"/>
          <w:szCs w:val="24"/>
        </w:rPr>
        <w:t xml:space="preserve">Pour chacun des défis niveau 1 proposés, c’est </w:t>
      </w:r>
      <w:r w:rsidR="000A5EE7" w:rsidRPr="000A5EE7">
        <w:rPr>
          <w:b/>
          <w:sz w:val="28"/>
          <w:szCs w:val="24"/>
        </w:rPr>
        <w:t>Victor</w:t>
      </w:r>
      <w:r>
        <w:rPr>
          <w:sz w:val="28"/>
          <w:szCs w:val="24"/>
        </w:rPr>
        <w:t>qui peut faire Escoba.</w:t>
      </w:r>
    </w:p>
    <w:p w:rsidR="007A5789" w:rsidRDefault="007A5789" w:rsidP="007A5789">
      <w:pPr>
        <w:rPr>
          <w:sz w:val="28"/>
          <w:szCs w:val="24"/>
        </w:rPr>
      </w:pPr>
      <w:r>
        <w:rPr>
          <w:sz w:val="28"/>
          <w:szCs w:val="24"/>
        </w:rPr>
        <w:t>- Pour le défi niveau 1 CP : 4 + 5 + 3 – 2 = 10</w:t>
      </w:r>
    </w:p>
    <w:p w:rsidR="007A5789" w:rsidRDefault="007A5789" w:rsidP="007A5789">
      <w:pPr>
        <w:rPr>
          <w:sz w:val="28"/>
          <w:szCs w:val="24"/>
        </w:rPr>
      </w:pPr>
      <w:r>
        <w:rPr>
          <w:sz w:val="28"/>
          <w:szCs w:val="24"/>
        </w:rPr>
        <w:t xml:space="preserve">- Pour le défi niveau 1 CE1 : </w:t>
      </w:r>
      <w:r w:rsidR="005776B7">
        <w:rPr>
          <w:sz w:val="28"/>
          <w:szCs w:val="24"/>
        </w:rPr>
        <w:t>9 + 9 – 2 – 1 = 15</w:t>
      </w:r>
    </w:p>
    <w:p w:rsidR="007A5789" w:rsidRPr="003C0EAE" w:rsidRDefault="007A5789" w:rsidP="007A5789">
      <w:pPr>
        <w:rPr>
          <w:sz w:val="28"/>
          <w:szCs w:val="24"/>
        </w:rPr>
      </w:pPr>
      <w:r>
        <w:rPr>
          <w:sz w:val="28"/>
          <w:szCs w:val="24"/>
        </w:rPr>
        <w:t xml:space="preserve">- Pour le défi niveau 1 CE2 : </w:t>
      </w:r>
      <w:r w:rsidR="005D15B4">
        <w:rPr>
          <w:sz w:val="28"/>
          <w:szCs w:val="24"/>
        </w:rPr>
        <w:t>4 x 3 + 5</w:t>
      </w:r>
      <w:r>
        <w:rPr>
          <w:sz w:val="28"/>
          <w:szCs w:val="24"/>
        </w:rPr>
        <w:t xml:space="preserve"> – </w:t>
      </w:r>
      <w:r w:rsidR="005D15B4">
        <w:rPr>
          <w:sz w:val="28"/>
          <w:szCs w:val="24"/>
        </w:rPr>
        <w:t>2</w:t>
      </w:r>
      <w:r>
        <w:rPr>
          <w:sz w:val="28"/>
          <w:szCs w:val="24"/>
        </w:rPr>
        <w:t xml:space="preserve"> = 15</w:t>
      </w:r>
    </w:p>
    <w:p w:rsidR="007A5789" w:rsidRDefault="007A5789" w:rsidP="00435015">
      <w:pPr>
        <w:rPr>
          <w:sz w:val="28"/>
          <w:szCs w:val="24"/>
        </w:rPr>
      </w:pPr>
    </w:p>
    <w:p w:rsidR="003C0EAE" w:rsidRDefault="003C0EAE" w:rsidP="00435015">
      <w:pPr>
        <w:rPr>
          <w:sz w:val="28"/>
          <w:szCs w:val="24"/>
        </w:rPr>
      </w:pPr>
      <w:r>
        <w:rPr>
          <w:sz w:val="28"/>
          <w:szCs w:val="24"/>
        </w:rPr>
        <w:t xml:space="preserve">Pour chacun des défis </w:t>
      </w:r>
      <w:r w:rsidR="007A5789">
        <w:rPr>
          <w:sz w:val="28"/>
          <w:szCs w:val="24"/>
        </w:rPr>
        <w:t xml:space="preserve">niveau 2 </w:t>
      </w:r>
      <w:r>
        <w:rPr>
          <w:sz w:val="28"/>
          <w:szCs w:val="24"/>
        </w:rPr>
        <w:t xml:space="preserve">proposés, c’est </w:t>
      </w:r>
      <w:r w:rsidRPr="003C0EAE">
        <w:rPr>
          <w:b/>
          <w:sz w:val="28"/>
          <w:szCs w:val="24"/>
        </w:rPr>
        <w:t>Flora</w:t>
      </w:r>
      <w:r>
        <w:rPr>
          <w:sz w:val="28"/>
          <w:szCs w:val="24"/>
        </w:rPr>
        <w:t xml:space="preserve"> qui peut faire Escoba.</w:t>
      </w:r>
    </w:p>
    <w:p w:rsidR="003C0EAE" w:rsidRDefault="003C0EAE" w:rsidP="00435015">
      <w:pPr>
        <w:rPr>
          <w:sz w:val="28"/>
          <w:szCs w:val="24"/>
        </w:rPr>
      </w:pPr>
      <w:r>
        <w:rPr>
          <w:sz w:val="28"/>
          <w:szCs w:val="24"/>
        </w:rPr>
        <w:t xml:space="preserve">- Pour le défi CP : 3 + 7 + 8 – 6 – 2 = 10 </w:t>
      </w:r>
    </w:p>
    <w:p w:rsidR="003C0EAE" w:rsidRDefault="003C0EAE" w:rsidP="00435015">
      <w:pPr>
        <w:rPr>
          <w:sz w:val="28"/>
          <w:szCs w:val="24"/>
        </w:rPr>
      </w:pPr>
      <w:r>
        <w:rPr>
          <w:sz w:val="28"/>
          <w:szCs w:val="24"/>
        </w:rPr>
        <w:t xml:space="preserve">- Pour le défi CE1 : 10 + 9 </w:t>
      </w:r>
      <w:r w:rsidR="002C66E8">
        <w:rPr>
          <w:sz w:val="28"/>
          <w:szCs w:val="24"/>
        </w:rPr>
        <w:t xml:space="preserve"> + 3 – 2 – 5 = 15</w:t>
      </w:r>
    </w:p>
    <w:p w:rsidR="003C0EAE" w:rsidRPr="003C0EAE" w:rsidRDefault="003C0EAE" w:rsidP="00435015">
      <w:pPr>
        <w:rPr>
          <w:sz w:val="28"/>
          <w:szCs w:val="24"/>
        </w:rPr>
      </w:pPr>
      <w:r>
        <w:rPr>
          <w:sz w:val="28"/>
          <w:szCs w:val="24"/>
        </w:rPr>
        <w:t>- Pour le défi CE2 : 3 x 10 – 6 – 6 – 3 = 15</w:t>
      </w:r>
    </w:p>
    <w:p w:rsidR="008167F7" w:rsidRPr="00395220" w:rsidRDefault="008167F7" w:rsidP="00C61E0D">
      <w:pPr>
        <w:rPr>
          <w:b/>
          <w:sz w:val="28"/>
          <w:szCs w:val="28"/>
        </w:rPr>
      </w:pP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  <w:r w:rsidRPr="00395220">
        <w:rPr>
          <w:b/>
          <w:sz w:val="28"/>
          <w:szCs w:val="28"/>
        </w:rPr>
        <w:tab/>
      </w:r>
    </w:p>
    <w:p w:rsidR="002C66E8" w:rsidRPr="00EA1FBC" w:rsidRDefault="002C66E8" w:rsidP="002C6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7030A0"/>
          <w:sz w:val="24"/>
          <w:szCs w:val="24"/>
        </w:rPr>
      </w:pPr>
      <w:r w:rsidRPr="00CA4B18">
        <w:rPr>
          <w:b/>
          <w:color w:val="7030A0"/>
          <w:sz w:val="36"/>
          <w:szCs w:val="24"/>
        </w:rPr>
        <w:t xml:space="preserve">JOUR </w:t>
      </w:r>
      <w:r>
        <w:rPr>
          <w:b/>
          <w:color w:val="7030A0"/>
          <w:sz w:val="36"/>
          <w:szCs w:val="24"/>
        </w:rPr>
        <w:t>4</w:t>
      </w:r>
      <w:r w:rsidRPr="00CA4B18">
        <w:rPr>
          <w:b/>
          <w:color w:val="7030A0"/>
          <w:sz w:val="36"/>
          <w:szCs w:val="24"/>
        </w:rPr>
        <w:t xml:space="preserve">: </w:t>
      </w:r>
      <w:r>
        <w:rPr>
          <w:b/>
          <w:color w:val="7030A0"/>
          <w:sz w:val="36"/>
          <w:szCs w:val="24"/>
        </w:rPr>
        <w:t>A vos crayons !</w:t>
      </w:r>
    </w:p>
    <w:p w:rsidR="002C66E8" w:rsidRDefault="002C66E8" w:rsidP="002C66E8">
      <w:pPr>
        <w:rPr>
          <w:sz w:val="28"/>
          <w:szCs w:val="24"/>
        </w:rPr>
      </w:pPr>
      <w:r>
        <w:rPr>
          <w:sz w:val="28"/>
          <w:szCs w:val="24"/>
        </w:rPr>
        <w:t>Créer un nouveau défi ou une variante du jeu à partager avec les classes participantes.</w:t>
      </w:r>
    </w:p>
    <w:p w:rsidR="002C66E8" w:rsidRDefault="002C66E8" w:rsidP="002C66E8">
      <w:pPr>
        <w:rPr>
          <w:sz w:val="28"/>
          <w:szCs w:val="24"/>
        </w:rPr>
      </w:pPr>
      <w:r>
        <w:rPr>
          <w:sz w:val="28"/>
          <w:szCs w:val="24"/>
        </w:rPr>
        <w:t>Poster vos productions et consulter celles des</w:t>
      </w:r>
      <w:r w:rsidR="00450C04">
        <w:rPr>
          <w:sz w:val="28"/>
          <w:szCs w:val="24"/>
        </w:rPr>
        <w:t xml:space="preserve"> autres classes sur le padlet…</w:t>
      </w:r>
    </w:p>
    <w:p w:rsidR="00450C04" w:rsidRDefault="00450C04" w:rsidP="00450C04">
      <w:pPr>
        <w:spacing w:after="0" w:line="360" w:lineRule="auto"/>
        <w:jc w:val="center"/>
      </w:pPr>
      <w:hyperlink r:id="rId9" w:history="1">
        <w:r w:rsidRPr="00256EAE">
          <w:rPr>
            <w:rStyle w:val="Lienhypertexte"/>
          </w:rPr>
          <w:t>https://padlet.com/groupemat</w:t>
        </w:r>
        <w:r w:rsidRPr="00256EAE">
          <w:rPr>
            <w:rStyle w:val="Lienhypertexte"/>
          </w:rPr>
          <w:t>h</w:t>
        </w:r>
        <w:r w:rsidRPr="00256EAE">
          <w:rPr>
            <w:rStyle w:val="Lienhypertexte"/>
          </w:rPr>
          <w:t>7</w:t>
        </w:r>
        <w:r w:rsidRPr="00256EAE">
          <w:rPr>
            <w:rStyle w:val="Lienhypertexte"/>
          </w:rPr>
          <w:t>0/semainemaths2019c</w:t>
        </w:r>
        <w:r w:rsidRPr="00256EAE">
          <w:rPr>
            <w:rStyle w:val="Lienhypertexte"/>
          </w:rPr>
          <w:t>y</w:t>
        </w:r>
        <w:r w:rsidRPr="00256EAE">
          <w:rPr>
            <w:rStyle w:val="Lienhypertexte"/>
          </w:rPr>
          <w:t>cle2</w:t>
        </w:r>
      </w:hyperlink>
    </w:p>
    <w:p w:rsidR="00450C04" w:rsidRDefault="00450C04" w:rsidP="00450C04">
      <w:pPr>
        <w:spacing w:after="0" w:line="360" w:lineRule="auto"/>
        <w:jc w:val="center"/>
      </w:pPr>
    </w:p>
    <w:p w:rsidR="00450C04" w:rsidRPr="003C0EAE" w:rsidRDefault="00450C04" w:rsidP="002C66E8">
      <w:pPr>
        <w:rPr>
          <w:sz w:val="28"/>
          <w:szCs w:val="24"/>
        </w:rPr>
      </w:pPr>
    </w:p>
    <w:p w:rsidR="008167F7" w:rsidRDefault="008167F7" w:rsidP="008167F7">
      <w:pPr>
        <w:jc w:val="right"/>
        <w:rPr>
          <w:sz w:val="24"/>
          <w:szCs w:val="24"/>
        </w:rPr>
      </w:pPr>
    </w:p>
    <w:p w:rsidR="000A5EE7" w:rsidRDefault="000A5EE7" w:rsidP="008167F7">
      <w:pPr>
        <w:jc w:val="right"/>
        <w:rPr>
          <w:sz w:val="24"/>
          <w:szCs w:val="24"/>
        </w:rPr>
      </w:pPr>
    </w:p>
    <w:p w:rsidR="000A5EE7" w:rsidRDefault="000A5EE7" w:rsidP="008167F7">
      <w:pPr>
        <w:jc w:val="right"/>
        <w:rPr>
          <w:sz w:val="24"/>
          <w:szCs w:val="24"/>
        </w:rPr>
      </w:pPr>
    </w:p>
    <w:p w:rsidR="000A5EE7" w:rsidRPr="00395220" w:rsidRDefault="000A5EE7" w:rsidP="008167F7">
      <w:pPr>
        <w:jc w:val="right"/>
        <w:rPr>
          <w:sz w:val="24"/>
          <w:szCs w:val="24"/>
        </w:rPr>
      </w:pPr>
    </w:p>
    <w:p w:rsidR="002C66E8" w:rsidRPr="008570F5" w:rsidRDefault="002C66E8" w:rsidP="002C66E8">
      <w:pPr>
        <w:pStyle w:val="Default"/>
        <w:jc w:val="center"/>
        <w:rPr>
          <w:rFonts w:ascii="Century Gothic" w:hAnsi="Century Gothic" w:cs="Times New Roman"/>
          <w:b/>
          <w:bCs/>
          <w:color w:val="auto"/>
          <w:sz w:val="44"/>
          <w:szCs w:val="48"/>
          <w:lang w:val="fr-FR"/>
        </w:rPr>
      </w:pPr>
      <w:r w:rsidRPr="00977E92">
        <w:rPr>
          <w:b/>
          <w:noProof/>
          <w:sz w:val="32"/>
          <w:lang w:val="fr-FR"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-76200</wp:posOffset>
            </wp:positionV>
            <wp:extent cx="942975" cy="942975"/>
            <wp:effectExtent l="0" t="0" r="9525" b="9525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1" name="Image 1" descr="Jeu de cartes à jouer classiques 54 cartes française pas 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u de cartes à jouer classiques 54 cartes française pas che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b/>
          <w:bCs/>
          <w:color w:val="auto"/>
          <w:sz w:val="44"/>
          <w:szCs w:val="48"/>
          <w:lang w:val="fr-FR"/>
        </w:rPr>
        <w:t>Annexe 1 : règle du jeu d'E</w:t>
      </w:r>
      <w:r w:rsidRPr="008570F5">
        <w:rPr>
          <w:rFonts w:ascii="Century Gothic" w:hAnsi="Century Gothic" w:cs="Times New Roman"/>
          <w:b/>
          <w:bCs/>
          <w:color w:val="auto"/>
          <w:sz w:val="44"/>
          <w:szCs w:val="48"/>
          <w:lang w:val="fr-FR"/>
        </w:rPr>
        <w:t>scoba</w:t>
      </w:r>
    </w:p>
    <w:p w:rsidR="002C66E8" w:rsidRPr="002C66E8" w:rsidRDefault="002C66E8" w:rsidP="002C66E8">
      <w:pPr>
        <w:jc w:val="center"/>
        <w:rPr>
          <w:rFonts w:ascii="Century Gothic" w:hAnsi="Century Gothic" w:cs="Times New Roman"/>
          <w:b/>
          <w:sz w:val="23"/>
          <w:szCs w:val="23"/>
          <w:u w:val="single"/>
        </w:rPr>
      </w:pPr>
      <w:r w:rsidRPr="008570F5">
        <w:rPr>
          <w:rFonts w:ascii="Century Gothic" w:hAnsi="Century Gothic" w:cs="Times New Roman"/>
          <w:i/>
          <w:iCs/>
          <w:sz w:val="23"/>
          <w:szCs w:val="23"/>
        </w:rPr>
        <w:t>(à partir du jeu décrit dans Ermel CP, module 3 vers le calcul</w:t>
      </w:r>
      <w:r>
        <w:rPr>
          <w:rFonts w:ascii="Century Gothic" w:hAnsi="Century Gothic" w:cs="Times New Roman"/>
          <w:i/>
          <w:iCs/>
          <w:sz w:val="23"/>
          <w:szCs w:val="23"/>
        </w:rPr>
        <w:t>)</w:t>
      </w:r>
    </w:p>
    <w:p w:rsidR="002C66E8" w:rsidRDefault="002C66E8" w:rsidP="002C66E8">
      <w:pPr>
        <w:rPr>
          <w:rFonts w:ascii="Century Gothic" w:hAnsi="Century Gothic" w:cs="Times New Roman"/>
          <w:b/>
          <w:sz w:val="23"/>
          <w:szCs w:val="23"/>
        </w:rPr>
      </w:pPr>
    </w:p>
    <w:p w:rsidR="002C66E8" w:rsidRPr="008570F5" w:rsidRDefault="002C66E8" w:rsidP="002C66E8">
      <w:pPr>
        <w:rPr>
          <w:rFonts w:ascii="Century Gothic" w:hAnsi="Century Gothic" w:cs="Times New Roman"/>
          <w:sz w:val="23"/>
          <w:szCs w:val="23"/>
        </w:rPr>
      </w:pPr>
      <w:r w:rsidRPr="008570F5">
        <w:rPr>
          <w:rFonts w:ascii="Century Gothic" w:hAnsi="Century Gothic" w:cs="Times New Roman"/>
          <w:b/>
          <w:sz w:val="23"/>
          <w:szCs w:val="23"/>
        </w:rPr>
        <w:t>Objectif</w:t>
      </w:r>
      <w:r w:rsidRPr="008570F5">
        <w:rPr>
          <w:rFonts w:ascii="Century Gothic" w:hAnsi="Century Gothic" w:cs="Times New Roman"/>
          <w:sz w:val="23"/>
          <w:szCs w:val="23"/>
        </w:rPr>
        <w:t xml:space="preserve"> : </w:t>
      </w:r>
      <w:r>
        <w:rPr>
          <w:rFonts w:ascii="Century Gothic" w:hAnsi="Century Gothic" w:cs="Times New Roman"/>
          <w:sz w:val="23"/>
          <w:szCs w:val="23"/>
        </w:rPr>
        <w:t>rechercher comment faire 10 p</w:t>
      </w:r>
      <w:r w:rsidRPr="008570F5">
        <w:rPr>
          <w:rFonts w:ascii="Century Gothic" w:hAnsi="Century Gothic" w:cs="Times New Roman"/>
          <w:sz w:val="23"/>
          <w:szCs w:val="23"/>
        </w:rPr>
        <w:t>ou</w:t>
      </w:r>
      <w:r>
        <w:rPr>
          <w:rFonts w:ascii="Century Gothic" w:hAnsi="Century Gothic" w:cs="Times New Roman"/>
          <w:sz w:val="23"/>
          <w:szCs w:val="23"/>
        </w:rPr>
        <w:t xml:space="preserve">r les CP, </w:t>
      </w:r>
      <w:r w:rsidRPr="008570F5">
        <w:rPr>
          <w:rFonts w:ascii="Century Gothic" w:hAnsi="Century Gothic" w:cs="Times New Roman"/>
          <w:sz w:val="23"/>
          <w:szCs w:val="23"/>
        </w:rPr>
        <w:t xml:space="preserve">15 </w:t>
      </w:r>
      <w:r>
        <w:rPr>
          <w:rFonts w:ascii="Century Gothic" w:hAnsi="Century Gothic" w:cs="Times New Roman"/>
          <w:sz w:val="23"/>
          <w:szCs w:val="23"/>
        </w:rPr>
        <w:t xml:space="preserve">pour les CE1/CE2 avec </w:t>
      </w:r>
      <w:r w:rsidRPr="008570F5">
        <w:rPr>
          <w:rFonts w:ascii="Century Gothic" w:hAnsi="Century Gothic" w:cs="Times New Roman"/>
          <w:sz w:val="23"/>
          <w:szCs w:val="23"/>
        </w:rPr>
        <w:t xml:space="preserve">2 ou plusieurs nombres en combinant une de vos cartes avec celles posées sur la table. </w:t>
      </w:r>
    </w:p>
    <w:p w:rsidR="002C66E8" w:rsidRDefault="002C66E8" w:rsidP="002C66E8">
      <w:pPr>
        <w:rPr>
          <w:rFonts w:ascii="Century Gothic" w:hAnsi="Century Gothic" w:cs="Times New Roman"/>
          <w:b/>
          <w:sz w:val="23"/>
          <w:szCs w:val="23"/>
        </w:rPr>
      </w:pPr>
    </w:p>
    <w:p w:rsidR="002C66E8" w:rsidRDefault="002C66E8" w:rsidP="002C66E8">
      <w:pPr>
        <w:rPr>
          <w:rFonts w:ascii="Century Gothic" w:hAnsi="Century Gothic" w:cs="Times New Roman"/>
          <w:sz w:val="23"/>
          <w:szCs w:val="23"/>
        </w:rPr>
      </w:pPr>
      <w:r w:rsidRPr="008570F5">
        <w:rPr>
          <w:rFonts w:ascii="Century Gothic" w:hAnsi="Century Gothic" w:cs="Times New Roman"/>
          <w:b/>
          <w:sz w:val="23"/>
          <w:szCs w:val="23"/>
        </w:rPr>
        <w:t>Matériel</w:t>
      </w:r>
      <w:r w:rsidRPr="008570F5">
        <w:rPr>
          <w:rFonts w:ascii="Century Gothic" w:hAnsi="Century Gothic" w:cs="Times New Roman"/>
          <w:sz w:val="23"/>
          <w:szCs w:val="23"/>
        </w:rPr>
        <w:t xml:space="preserve"> : </w:t>
      </w:r>
    </w:p>
    <w:p w:rsidR="002C66E8" w:rsidRDefault="002C66E8" w:rsidP="002C66E8">
      <w:pPr>
        <w:rPr>
          <w:rFonts w:ascii="Century Gothic" w:hAnsi="Century Gothic" w:cs="Times New Roman"/>
          <w:sz w:val="23"/>
          <w:szCs w:val="23"/>
        </w:rPr>
      </w:pPr>
      <w:r>
        <w:rPr>
          <w:rFonts w:ascii="Century Gothic" w:hAnsi="Century Gothic" w:cs="Times New Roman"/>
          <w:sz w:val="23"/>
          <w:szCs w:val="23"/>
        </w:rPr>
        <w:t xml:space="preserve">- les </w:t>
      </w:r>
      <w:r w:rsidRPr="008570F5">
        <w:rPr>
          <w:rFonts w:ascii="Century Gothic" w:hAnsi="Century Gothic" w:cs="Times New Roman"/>
          <w:sz w:val="23"/>
          <w:szCs w:val="23"/>
        </w:rPr>
        <w:t xml:space="preserve">cartes </w:t>
      </w:r>
      <w:r>
        <w:rPr>
          <w:rFonts w:ascii="Century Gothic" w:hAnsi="Century Gothic" w:cs="Times New Roman"/>
          <w:sz w:val="23"/>
          <w:szCs w:val="23"/>
        </w:rPr>
        <w:t>à jouer de 1 à 9 de chaque couleur pour les CP (soit 36 cartes), de 1 à 10 pour les CE (soit 40 cartes).</w:t>
      </w:r>
    </w:p>
    <w:p w:rsidR="002C66E8" w:rsidRDefault="002C66E8" w:rsidP="002C66E8">
      <w:pPr>
        <w:rPr>
          <w:rFonts w:ascii="Century Gothic" w:hAnsi="Century Gothic" w:cs="Times New Roman"/>
          <w:sz w:val="23"/>
          <w:szCs w:val="23"/>
        </w:rPr>
      </w:pPr>
      <w:r>
        <w:rPr>
          <w:rFonts w:ascii="Century Gothic" w:hAnsi="Century Gothic" w:cs="Times New Roman"/>
          <w:sz w:val="23"/>
          <w:szCs w:val="23"/>
        </w:rPr>
        <w:t>- des jetons.</w:t>
      </w:r>
    </w:p>
    <w:p w:rsidR="002C66E8" w:rsidRDefault="002C66E8" w:rsidP="002C66E8">
      <w:pPr>
        <w:rPr>
          <w:rFonts w:ascii="Century Gothic" w:hAnsi="Century Gothic" w:cs="Times New Roman"/>
          <w:b/>
          <w:sz w:val="23"/>
          <w:szCs w:val="23"/>
        </w:rPr>
      </w:pPr>
    </w:p>
    <w:p w:rsidR="002C66E8" w:rsidRPr="008570F5" w:rsidRDefault="002C66E8" w:rsidP="002C66E8">
      <w:pPr>
        <w:rPr>
          <w:rFonts w:ascii="Century Gothic" w:hAnsi="Century Gothic" w:cs="Times New Roman"/>
          <w:sz w:val="23"/>
          <w:szCs w:val="23"/>
        </w:rPr>
      </w:pPr>
      <w:r w:rsidRPr="008570F5">
        <w:rPr>
          <w:rFonts w:ascii="Century Gothic" w:hAnsi="Century Gothic" w:cs="Times New Roman"/>
          <w:b/>
          <w:sz w:val="23"/>
          <w:szCs w:val="23"/>
        </w:rPr>
        <w:t>Déroulement</w:t>
      </w:r>
      <w:r w:rsidRPr="008570F5">
        <w:rPr>
          <w:rFonts w:ascii="Century Gothic" w:hAnsi="Century Gothic" w:cs="Times New Roman"/>
          <w:sz w:val="23"/>
          <w:szCs w:val="23"/>
        </w:rPr>
        <w:t xml:space="preserve"> : </w:t>
      </w:r>
    </w:p>
    <w:p w:rsidR="002C66E8" w:rsidRPr="008570F5" w:rsidRDefault="002C66E8" w:rsidP="002C66E8">
      <w:pPr>
        <w:rPr>
          <w:rFonts w:ascii="Century Gothic" w:hAnsi="Century Gothic" w:cs="Times New Roman"/>
          <w:sz w:val="23"/>
          <w:szCs w:val="23"/>
        </w:rPr>
      </w:pPr>
      <w:r w:rsidRPr="008570F5">
        <w:rPr>
          <w:rFonts w:ascii="Century Gothic" w:hAnsi="Century Gothic" w:cs="Times New Roman"/>
          <w:sz w:val="23"/>
          <w:szCs w:val="23"/>
        </w:rPr>
        <w:t xml:space="preserve">. De 2 à 4 joueurs. </w:t>
      </w:r>
    </w:p>
    <w:p w:rsidR="002C66E8" w:rsidRPr="008570F5" w:rsidRDefault="002C66E8" w:rsidP="002C66E8">
      <w:pPr>
        <w:rPr>
          <w:rFonts w:ascii="Century Gothic" w:hAnsi="Century Gothic" w:cs="Times New Roman"/>
          <w:sz w:val="23"/>
          <w:szCs w:val="23"/>
        </w:rPr>
      </w:pPr>
      <w:r>
        <w:rPr>
          <w:rFonts w:ascii="Century Gothic" w:hAnsi="Century Gothic" w:cs="Times New Roman"/>
          <w:sz w:val="23"/>
          <w:szCs w:val="23"/>
        </w:rPr>
        <w:t xml:space="preserve">. </w:t>
      </w:r>
      <w:r w:rsidRPr="008570F5">
        <w:rPr>
          <w:rFonts w:ascii="Century Gothic" w:hAnsi="Century Gothic" w:cs="Times New Roman"/>
          <w:sz w:val="23"/>
          <w:szCs w:val="23"/>
        </w:rPr>
        <w:t xml:space="preserve">Un joueur distribue </w:t>
      </w:r>
      <w:r w:rsidRPr="008570F5">
        <w:rPr>
          <w:rFonts w:ascii="Century Gothic" w:hAnsi="Century Gothic" w:cs="Times New Roman"/>
          <w:b/>
          <w:bCs/>
          <w:sz w:val="23"/>
          <w:szCs w:val="23"/>
        </w:rPr>
        <w:t xml:space="preserve">3 cartes </w:t>
      </w:r>
      <w:r>
        <w:rPr>
          <w:rFonts w:ascii="Century Gothic" w:hAnsi="Century Gothic" w:cs="Times New Roman"/>
          <w:sz w:val="23"/>
          <w:szCs w:val="23"/>
        </w:rPr>
        <w:t>à chacun et place</w:t>
      </w:r>
      <w:r w:rsidRPr="008570F5">
        <w:rPr>
          <w:rFonts w:ascii="Century Gothic" w:hAnsi="Century Gothic" w:cs="Times New Roman"/>
          <w:b/>
          <w:bCs/>
          <w:sz w:val="23"/>
          <w:szCs w:val="23"/>
        </w:rPr>
        <w:t xml:space="preserve">4 cartes côté visible </w:t>
      </w:r>
      <w:r w:rsidRPr="008570F5">
        <w:rPr>
          <w:rFonts w:ascii="Century Gothic" w:hAnsi="Century Gothic" w:cs="Times New Roman"/>
          <w:sz w:val="23"/>
          <w:szCs w:val="23"/>
        </w:rPr>
        <w:t xml:space="preserve">au centre de la table (le tapis). </w:t>
      </w:r>
    </w:p>
    <w:p w:rsidR="002C66E8" w:rsidRPr="008570F5" w:rsidRDefault="002C66E8" w:rsidP="002C66E8">
      <w:pPr>
        <w:rPr>
          <w:rFonts w:ascii="Century Gothic" w:hAnsi="Century Gothic" w:cs="Times New Roman"/>
          <w:b/>
          <w:bCs/>
          <w:sz w:val="23"/>
          <w:szCs w:val="23"/>
        </w:rPr>
      </w:pPr>
      <w:r w:rsidRPr="008570F5">
        <w:rPr>
          <w:rFonts w:ascii="Century Gothic" w:hAnsi="Century Gothic" w:cs="Times New Roman"/>
          <w:sz w:val="23"/>
          <w:szCs w:val="23"/>
        </w:rPr>
        <w:t xml:space="preserve">. Lors de son tour, chaque joueur </w:t>
      </w:r>
      <w:r w:rsidRPr="008570F5">
        <w:rPr>
          <w:rFonts w:ascii="Century Gothic" w:hAnsi="Century Gothic" w:cs="Times New Roman"/>
          <w:b/>
          <w:bCs/>
          <w:sz w:val="23"/>
          <w:szCs w:val="23"/>
        </w:rPr>
        <w:t xml:space="preserve">tentera d’atteindre un total de 10 ou 15 </w:t>
      </w:r>
      <w:r w:rsidRPr="008570F5">
        <w:rPr>
          <w:rFonts w:ascii="Century Gothic" w:hAnsi="Century Gothic" w:cs="Times New Roman"/>
          <w:sz w:val="23"/>
          <w:szCs w:val="23"/>
        </w:rPr>
        <w:t xml:space="preserve">avec une de ses cartes et une ou plusieurs du tapis. </w:t>
      </w:r>
      <w:r>
        <w:rPr>
          <w:rFonts w:ascii="Century Gothic" w:hAnsi="Century Gothic" w:cs="Times New Roman"/>
          <w:sz w:val="23"/>
          <w:szCs w:val="23"/>
        </w:rPr>
        <w:t xml:space="preserve">Le joueur peut additionner, soustraire (et multiplier pour les CE2). </w:t>
      </w:r>
      <w:r w:rsidRPr="008570F5">
        <w:rPr>
          <w:rFonts w:ascii="Century Gothic" w:hAnsi="Century Gothic" w:cs="Times New Roman"/>
          <w:b/>
          <w:bCs/>
          <w:sz w:val="23"/>
          <w:szCs w:val="23"/>
        </w:rPr>
        <w:t>S’il ne peut pas</w:t>
      </w:r>
      <w:r>
        <w:rPr>
          <w:rFonts w:ascii="Century Gothic" w:hAnsi="Century Gothic" w:cs="Times New Roman"/>
          <w:b/>
          <w:bCs/>
          <w:sz w:val="23"/>
          <w:szCs w:val="23"/>
        </w:rPr>
        <w:t xml:space="preserve"> atteindre le nombre ciblé</w:t>
      </w:r>
      <w:r w:rsidRPr="008570F5">
        <w:rPr>
          <w:rFonts w:ascii="Century Gothic" w:hAnsi="Century Gothic" w:cs="Times New Roman"/>
          <w:b/>
          <w:bCs/>
          <w:sz w:val="23"/>
          <w:szCs w:val="23"/>
        </w:rPr>
        <w:t xml:space="preserve">, il devra </w:t>
      </w:r>
      <w:r>
        <w:rPr>
          <w:rFonts w:ascii="Century Gothic" w:hAnsi="Century Gothic" w:cs="Times New Roman"/>
          <w:b/>
          <w:bCs/>
          <w:sz w:val="23"/>
          <w:szCs w:val="23"/>
        </w:rPr>
        <w:t>placer</w:t>
      </w:r>
      <w:r w:rsidRPr="008570F5">
        <w:rPr>
          <w:rFonts w:ascii="Century Gothic" w:hAnsi="Century Gothic" w:cs="Times New Roman"/>
          <w:b/>
          <w:bCs/>
          <w:sz w:val="23"/>
          <w:szCs w:val="23"/>
        </w:rPr>
        <w:t xml:space="preserve"> une carte </w:t>
      </w:r>
      <w:r>
        <w:rPr>
          <w:rFonts w:ascii="Century Gothic" w:hAnsi="Century Gothic" w:cs="Times New Roman"/>
          <w:b/>
          <w:bCs/>
          <w:sz w:val="23"/>
          <w:szCs w:val="23"/>
        </w:rPr>
        <w:t xml:space="preserve">face visible </w:t>
      </w:r>
      <w:r w:rsidRPr="008570F5">
        <w:rPr>
          <w:rFonts w:ascii="Century Gothic" w:hAnsi="Century Gothic" w:cs="Times New Roman"/>
          <w:b/>
          <w:bCs/>
          <w:sz w:val="23"/>
          <w:szCs w:val="23"/>
        </w:rPr>
        <w:t xml:space="preserve">sur le tapis juste à côté des autres. </w:t>
      </w:r>
    </w:p>
    <w:p w:rsidR="002C66E8" w:rsidRPr="008570F5" w:rsidRDefault="002C66E8" w:rsidP="002C66E8">
      <w:pPr>
        <w:rPr>
          <w:rFonts w:ascii="Century Gothic" w:hAnsi="Century Gothic" w:cs="Times New Roman"/>
          <w:sz w:val="23"/>
          <w:szCs w:val="23"/>
        </w:rPr>
      </w:pPr>
      <w:r>
        <w:rPr>
          <w:rFonts w:ascii="Century Gothic" w:hAnsi="Century Gothic" w:cs="Times New Roman"/>
          <w:b/>
          <w:bCs/>
          <w:sz w:val="23"/>
          <w:szCs w:val="23"/>
        </w:rPr>
        <w:t xml:space="preserve">. </w:t>
      </w:r>
      <w:r w:rsidRPr="008570F5">
        <w:rPr>
          <w:rFonts w:ascii="Century Gothic" w:hAnsi="Century Gothic" w:cs="Times New Roman"/>
          <w:sz w:val="23"/>
          <w:szCs w:val="23"/>
        </w:rPr>
        <w:t>Si un joueur ramasse toutes les cartes du tapis, il dit « Escoba » et prend un jeton.</w:t>
      </w:r>
    </w:p>
    <w:p w:rsidR="002C66E8" w:rsidRPr="008570F5" w:rsidRDefault="002C66E8" w:rsidP="002C66E8">
      <w:pPr>
        <w:rPr>
          <w:rFonts w:ascii="Century Gothic" w:hAnsi="Century Gothic" w:cs="Times New Roman"/>
          <w:sz w:val="23"/>
          <w:szCs w:val="23"/>
        </w:rPr>
      </w:pPr>
      <w:r w:rsidRPr="008570F5">
        <w:rPr>
          <w:rFonts w:ascii="Century Gothic" w:hAnsi="Century Gothic" w:cs="Times New Roman"/>
          <w:sz w:val="23"/>
          <w:szCs w:val="23"/>
        </w:rPr>
        <w:t xml:space="preserve"> . Chaque joueur joue à tour de rôle jusqu’à épuisement des 3 cartes. On change alors de donneur et on recommence la distribution de 3 cartes à chaque joueur </w:t>
      </w:r>
      <w:r w:rsidRPr="008570F5">
        <w:rPr>
          <w:rFonts w:ascii="Century Gothic" w:hAnsi="Century Gothic" w:cs="Times New Roman"/>
          <w:b/>
          <w:bCs/>
          <w:sz w:val="23"/>
          <w:szCs w:val="23"/>
        </w:rPr>
        <w:t>sans réalimenter le tapis</w:t>
      </w:r>
      <w:r w:rsidRPr="008570F5">
        <w:rPr>
          <w:rFonts w:ascii="Century Gothic" w:hAnsi="Century Gothic" w:cs="Times New Roman"/>
          <w:sz w:val="23"/>
          <w:szCs w:val="23"/>
        </w:rPr>
        <w:t xml:space="preserve">. Ce sont les joueurs qui ne peuvent pas jouer qui jettent une carte au tapis. </w:t>
      </w:r>
    </w:p>
    <w:p w:rsidR="002C66E8" w:rsidRPr="008570F5" w:rsidRDefault="002C66E8" w:rsidP="002C66E8">
      <w:pPr>
        <w:rPr>
          <w:rFonts w:ascii="Century Gothic" w:hAnsi="Century Gothic" w:cs="Times New Roman"/>
          <w:sz w:val="23"/>
          <w:szCs w:val="23"/>
        </w:rPr>
      </w:pPr>
      <w:r w:rsidRPr="008570F5">
        <w:rPr>
          <w:rFonts w:ascii="Century Gothic" w:hAnsi="Century Gothic" w:cs="Times New Roman"/>
          <w:sz w:val="23"/>
          <w:szCs w:val="23"/>
        </w:rPr>
        <w:t>. Fin de la partie : quand toutes les cartes sont épuisées</w:t>
      </w:r>
      <w:r>
        <w:rPr>
          <w:rFonts w:ascii="Century Gothic" w:hAnsi="Century Gothic" w:cs="Times New Roman"/>
          <w:sz w:val="23"/>
          <w:szCs w:val="23"/>
        </w:rPr>
        <w:t xml:space="preserve"> ou qu’il n’y en a plus assez pour assurer la redistribution</w:t>
      </w:r>
      <w:r w:rsidRPr="008570F5">
        <w:rPr>
          <w:rFonts w:ascii="Century Gothic" w:hAnsi="Century Gothic" w:cs="Times New Roman"/>
          <w:sz w:val="23"/>
          <w:szCs w:val="23"/>
        </w:rPr>
        <w:t xml:space="preserve"> ou que personne ne peut plus jouer</w:t>
      </w:r>
      <w:r>
        <w:rPr>
          <w:rFonts w:ascii="Century Gothic" w:hAnsi="Century Gothic" w:cs="Times New Roman"/>
          <w:sz w:val="23"/>
          <w:szCs w:val="23"/>
        </w:rPr>
        <w:t>,</w:t>
      </w:r>
      <w:r w:rsidRPr="008570F5">
        <w:rPr>
          <w:rFonts w:ascii="Century Gothic" w:hAnsi="Century Gothic" w:cs="Times New Roman"/>
          <w:sz w:val="23"/>
          <w:szCs w:val="23"/>
        </w:rPr>
        <w:t xml:space="preserve"> on attribue des points : 1 point pour celui qui a le plus de cartes ; 1 point pour chaque Escoba. </w:t>
      </w:r>
    </w:p>
    <w:p w:rsidR="002C66E8" w:rsidRDefault="002C66E8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2C66E8" w:rsidRPr="008570F5" w:rsidRDefault="002C66E8" w:rsidP="002C66E8">
      <w:pPr>
        <w:pStyle w:val="Default"/>
        <w:jc w:val="center"/>
        <w:rPr>
          <w:rFonts w:ascii="Century Gothic" w:hAnsi="Century Gothic" w:cs="Times New Roman"/>
          <w:b/>
          <w:bCs/>
          <w:color w:val="auto"/>
          <w:sz w:val="44"/>
          <w:szCs w:val="48"/>
          <w:lang w:val="fr-FR"/>
        </w:rPr>
      </w:pPr>
      <w:r w:rsidRPr="00977E92">
        <w:rPr>
          <w:b/>
          <w:noProof/>
          <w:sz w:val="32"/>
          <w:lang w:val="fr-FR" w:eastAsia="fr-F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-73660</wp:posOffset>
            </wp:positionV>
            <wp:extent cx="727075" cy="727075"/>
            <wp:effectExtent l="19050" t="0" r="0" b="0"/>
            <wp:wrapThrough wrapText="bothSides">
              <wp:wrapPolygon edited="0">
                <wp:start x="-566" y="0"/>
                <wp:lineTo x="-566" y="20940"/>
                <wp:lineTo x="21506" y="20940"/>
                <wp:lineTo x="21506" y="0"/>
                <wp:lineTo x="-566" y="0"/>
              </wp:wrapPolygon>
            </wp:wrapThrough>
            <wp:docPr id="2" name="Image 2" descr="Jeu de cartes à jouer classiques 54 cartes française pas 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u de cartes à jouer classiques 54 cartes française pas ch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b/>
          <w:bCs/>
          <w:color w:val="auto"/>
          <w:sz w:val="44"/>
          <w:szCs w:val="48"/>
          <w:lang w:val="fr-FR"/>
        </w:rPr>
        <w:t>Annexe 2 : les défis !</w:t>
      </w:r>
    </w:p>
    <w:p w:rsidR="002C66E8" w:rsidRDefault="002C66E8" w:rsidP="008167F7">
      <w:pPr>
        <w:jc w:val="right"/>
        <w:rPr>
          <w:sz w:val="24"/>
          <w:szCs w:val="24"/>
        </w:rPr>
      </w:pPr>
    </w:p>
    <w:p w:rsidR="002C66E8" w:rsidRPr="002C66E8" w:rsidRDefault="002C66E8" w:rsidP="002C6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24"/>
        </w:rPr>
      </w:pPr>
      <w:r>
        <w:rPr>
          <w:b/>
          <w:sz w:val="32"/>
          <w:szCs w:val="24"/>
        </w:rPr>
        <w:t>Défi CP : Qui peut faire Escoba à 10 ?</w:t>
      </w:r>
    </w:p>
    <w:p w:rsidR="002C66E8" w:rsidRDefault="007A5789" w:rsidP="007A5789">
      <w:pPr>
        <w:rPr>
          <w:sz w:val="24"/>
          <w:szCs w:val="24"/>
        </w:rPr>
      </w:pPr>
      <w:r>
        <w:rPr>
          <w:sz w:val="24"/>
          <w:szCs w:val="24"/>
        </w:rPr>
        <w:t>Défi niveau 1 :</w:t>
      </w:r>
    </w:p>
    <w:p w:rsidR="007A5789" w:rsidRPr="00395220" w:rsidRDefault="007A5789" w:rsidP="007A578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386696" cy="3290023"/>
            <wp:effectExtent l="19050" t="0" r="0" b="0"/>
            <wp:docPr id="3" name="Image 2" descr="K:\Mes documents\groupe maths\semaine des maths 2019\ESCOBA\défi cp nivea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Mes documents\groupe maths\semaine des maths 2019\ESCOBA\défi cp niveau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66" cy="329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89" w:rsidRDefault="007A5789" w:rsidP="00954217">
      <w:pPr>
        <w:rPr>
          <w:noProof/>
          <w:lang w:val="en-GB"/>
        </w:rPr>
      </w:pPr>
      <w:r>
        <w:rPr>
          <w:noProof/>
          <w:lang w:val="en-GB"/>
        </w:rPr>
        <w:t>Défi niveau 2 :</w:t>
      </w:r>
    </w:p>
    <w:p w:rsidR="00954217" w:rsidRPr="00395220" w:rsidRDefault="002C66E8" w:rsidP="009542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381500" cy="328612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fi C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6E8" w:rsidRDefault="002C66E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C66E8" w:rsidRPr="002C66E8" w:rsidRDefault="002C66E8" w:rsidP="002C6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Défi CE1 : Qui peut faire Escoba à 15 ?</w:t>
      </w:r>
    </w:p>
    <w:p w:rsidR="00954217" w:rsidRDefault="007A5789" w:rsidP="007A5789">
      <w:pPr>
        <w:rPr>
          <w:sz w:val="24"/>
          <w:szCs w:val="24"/>
        </w:rPr>
      </w:pPr>
      <w:r>
        <w:rPr>
          <w:sz w:val="24"/>
          <w:szCs w:val="24"/>
        </w:rPr>
        <w:t>Défi niveau 1 :</w:t>
      </w:r>
    </w:p>
    <w:p w:rsidR="007A5789" w:rsidRDefault="00BC0442" w:rsidP="007A578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695825" cy="3521869"/>
            <wp:effectExtent l="19050" t="0" r="0" b="0"/>
            <wp:docPr id="5" name="Image 1" descr="K:\Mes documents\groupe maths\semaine des maths 2019\ESCOBA\défi ce1 fac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es documents\groupe maths\semaine des maths 2019\ESCOBA\défi ce1 faci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72" cy="352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89" w:rsidRDefault="007A5789" w:rsidP="007A5789">
      <w:pPr>
        <w:rPr>
          <w:sz w:val="24"/>
          <w:szCs w:val="24"/>
        </w:rPr>
      </w:pPr>
      <w:r>
        <w:rPr>
          <w:sz w:val="24"/>
          <w:szCs w:val="24"/>
        </w:rPr>
        <w:t>Défi niveau 2 :</w:t>
      </w:r>
    </w:p>
    <w:p w:rsidR="002C66E8" w:rsidRDefault="002C66E8" w:rsidP="007A578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765964" cy="3574473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fi CE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05" cy="357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6E8" w:rsidRDefault="002C66E8" w:rsidP="008167F7">
      <w:pPr>
        <w:jc w:val="right"/>
        <w:rPr>
          <w:sz w:val="24"/>
          <w:szCs w:val="24"/>
        </w:rPr>
      </w:pPr>
    </w:p>
    <w:p w:rsidR="002C66E8" w:rsidRDefault="002C66E8" w:rsidP="008167F7">
      <w:pPr>
        <w:jc w:val="right"/>
        <w:rPr>
          <w:sz w:val="24"/>
          <w:szCs w:val="24"/>
        </w:rPr>
      </w:pPr>
    </w:p>
    <w:p w:rsidR="002C66E8" w:rsidRPr="002C66E8" w:rsidRDefault="002C66E8" w:rsidP="002C6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Défi CE2 : Qui peut faire Escoba à 15 ?</w:t>
      </w:r>
    </w:p>
    <w:p w:rsidR="007A5789" w:rsidRDefault="007A5789" w:rsidP="007A5789">
      <w:pPr>
        <w:rPr>
          <w:sz w:val="24"/>
          <w:szCs w:val="24"/>
        </w:rPr>
      </w:pPr>
      <w:r>
        <w:rPr>
          <w:sz w:val="24"/>
          <w:szCs w:val="24"/>
        </w:rPr>
        <w:t xml:space="preserve">Défi niveau 1 : </w:t>
      </w:r>
    </w:p>
    <w:p w:rsidR="007A5789" w:rsidRDefault="00BC0442" w:rsidP="007A578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987925" cy="3740943"/>
            <wp:effectExtent l="19050" t="0" r="3175" b="0"/>
            <wp:docPr id="9" name="Image 2" descr="K:\Mes documents\groupe maths\semaine des maths 2019\ESCOBA\défi ce2 fac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Mes documents\groupe maths\semaine des maths 2019\ESCOBA\défi ce2 faci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76" cy="373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6E8" w:rsidRDefault="007A5789" w:rsidP="007A5789">
      <w:pPr>
        <w:rPr>
          <w:sz w:val="24"/>
          <w:szCs w:val="24"/>
        </w:rPr>
      </w:pPr>
      <w:r>
        <w:rPr>
          <w:sz w:val="24"/>
          <w:szCs w:val="24"/>
        </w:rPr>
        <w:t>Défi niveau 2 :</w:t>
      </w:r>
    </w:p>
    <w:p w:rsidR="002C66E8" w:rsidRPr="00395220" w:rsidRDefault="002C66E8" w:rsidP="007A578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987637" cy="3740728"/>
            <wp:effectExtent l="19050" t="0" r="3463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fi CE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238" cy="374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6E8" w:rsidRPr="00395220" w:rsidSect="007A5789">
      <w:headerReference w:type="default" r:id="rId17"/>
      <w:footerReference w:type="default" r:id="rId18"/>
      <w:pgSz w:w="11906" w:h="16838"/>
      <w:pgMar w:top="1417" w:right="1417" w:bottom="426" w:left="1417" w:header="708" w:footer="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F38" w:rsidRDefault="00C60F38" w:rsidP="00150E67">
      <w:pPr>
        <w:spacing w:after="0" w:line="240" w:lineRule="auto"/>
      </w:pPr>
      <w:r>
        <w:separator/>
      </w:r>
    </w:p>
  </w:endnote>
  <w:endnote w:type="continuationSeparator" w:id="1">
    <w:p w:rsidR="00C60F38" w:rsidRDefault="00C60F38" w:rsidP="00150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63"/>
      <w:gridCol w:w="8325"/>
    </w:tblGrid>
    <w:tr w:rsidR="005B4199">
      <w:tc>
        <w:tcPr>
          <w:tcW w:w="918" w:type="dxa"/>
        </w:tcPr>
        <w:p w:rsidR="005B4199" w:rsidRDefault="009202F6" w:rsidP="005B4199">
          <w:pPr>
            <w:pStyle w:val="Pieddepage"/>
            <w:jc w:val="right"/>
            <w:rPr>
              <w:b/>
              <w:color w:val="4F81BD" w:themeColor="accent1"/>
              <w:sz w:val="32"/>
              <w:szCs w:val="32"/>
            </w:rPr>
          </w:pPr>
          <w:r w:rsidRPr="009202F6">
            <w:fldChar w:fldCharType="begin"/>
          </w:r>
          <w:r w:rsidR="00684536">
            <w:instrText xml:space="preserve"> PAGE   \* MERGEFORMAT </w:instrText>
          </w:r>
          <w:r w:rsidRPr="009202F6">
            <w:fldChar w:fldCharType="separate"/>
          </w:r>
          <w:r w:rsidR="00450C04" w:rsidRPr="00450C04">
            <w:rPr>
              <w:b/>
              <w:noProof/>
              <w:color w:val="4F81BD" w:themeColor="accent1"/>
              <w:sz w:val="32"/>
              <w:szCs w:val="32"/>
            </w:rPr>
            <w:t>4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5B4199" w:rsidRDefault="005B4199">
          <w:pPr>
            <w:pStyle w:val="Pieddepage"/>
          </w:pPr>
        </w:p>
      </w:tc>
    </w:tr>
  </w:tbl>
  <w:p w:rsidR="00150E67" w:rsidRDefault="00150E6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F38" w:rsidRDefault="00C60F38" w:rsidP="00150E67">
      <w:pPr>
        <w:spacing w:after="0" w:line="240" w:lineRule="auto"/>
      </w:pPr>
      <w:r>
        <w:separator/>
      </w:r>
    </w:p>
  </w:footnote>
  <w:footnote w:type="continuationSeparator" w:id="1">
    <w:p w:rsidR="00C60F38" w:rsidRDefault="00C60F38" w:rsidP="00150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147"/>
      <w:gridCol w:w="2155"/>
    </w:tblGrid>
    <w:tr w:rsidR="005B4199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re"/>
          <w:id w:val="77761602"/>
          <w:placeholder>
            <w:docPart w:val="7B30DC2D017A4D16820EF1997E537FCF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5B4199" w:rsidRDefault="005B4199" w:rsidP="005B4199">
              <w:pPr>
                <w:pStyle w:val="En-tt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Groupe maths 70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Année"/>
          <w:id w:val="77761609"/>
          <w:placeholder>
            <w:docPart w:val="A0DB47C6524C435291A56E89A5A1F33E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fr-FR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5B4199" w:rsidRDefault="005B4199" w:rsidP="00772A83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2O1</w:t>
              </w:r>
              <w:r w:rsidR="00772A83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8/2019</w:t>
              </w:r>
            </w:p>
          </w:tc>
        </w:sdtContent>
      </w:sdt>
    </w:tr>
  </w:tbl>
  <w:p w:rsidR="005B4199" w:rsidRDefault="005B419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C470A"/>
    <w:multiLevelType w:val="hybridMultilevel"/>
    <w:tmpl w:val="0178D8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12560"/>
    <w:rsid w:val="00012560"/>
    <w:rsid w:val="000A5EE7"/>
    <w:rsid w:val="000C758F"/>
    <w:rsid w:val="000E125B"/>
    <w:rsid w:val="00150E67"/>
    <w:rsid w:val="002A483E"/>
    <w:rsid w:val="002C66E8"/>
    <w:rsid w:val="003849C2"/>
    <w:rsid w:val="00395220"/>
    <w:rsid w:val="003C0EAE"/>
    <w:rsid w:val="00435015"/>
    <w:rsid w:val="00450C04"/>
    <w:rsid w:val="00451646"/>
    <w:rsid w:val="004B41AD"/>
    <w:rsid w:val="004C36E3"/>
    <w:rsid w:val="00501F30"/>
    <w:rsid w:val="005321B5"/>
    <w:rsid w:val="00561A4B"/>
    <w:rsid w:val="0057019F"/>
    <w:rsid w:val="005776B7"/>
    <w:rsid w:val="00597239"/>
    <w:rsid w:val="005A6A7A"/>
    <w:rsid w:val="005B4199"/>
    <w:rsid w:val="005D15B4"/>
    <w:rsid w:val="005E2415"/>
    <w:rsid w:val="00684536"/>
    <w:rsid w:val="006B6E8F"/>
    <w:rsid w:val="006D3448"/>
    <w:rsid w:val="006E44EF"/>
    <w:rsid w:val="00732A66"/>
    <w:rsid w:val="00741016"/>
    <w:rsid w:val="00772A83"/>
    <w:rsid w:val="007A5789"/>
    <w:rsid w:val="007B4635"/>
    <w:rsid w:val="008167F7"/>
    <w:rsid w:val="00823BE8"/>
    <w:rsid w:val="00865867"/>
    <w:rsid w:val="008673FB"/>
    <w:rsid w:val="009202F6"/>
    <w:rsid w:val="00936FC8"/>
    <w:rsid w:val="00954217"/>
    <w:rsid w:val="00B0114A"/>
    <w:rsid w:val="00B07104"/>
    <w:rsid w:val="00BC0442"/>
    <w:rsid w:val="00BC458A"/>
    <w:rsid w:val="00BD5538"/>
    <w:rsid w:val="00BF3456"/>
    <w:rsid w:val="00C443FD"/>
    <w:rsid w:val="00C50049"/>
    <w:rsid w:val="00C60F38"/>
    <w:rsid w:val="00C61E0D"/>
    <w:rsid w:val="00CA4B18"/>
    <w:rsid w:val="00D54107"/>
    <w:rsid w:val="00D67210"/>
    <w:rsid w:val="00D932D3"/>
    <w:rsid w:val="00E1632D"/>
    <w:rsid w:val="00E559B8"/>
    <w:rsid w:val="00EA1FBC"/>
    <w:rsid w:val="00EA23B6"/>
    <w:rsid w:val="00ED1962"/>
    <w:rsid w:val="00F660A5"/>
    <w:rsid w:val="00FB3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41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56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2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50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0E67"/>
  </w:style>
  <w:style w:type="paragraph" w:styleId="Pieddepage">
    <w:name w:val="footer"/>
    <w:basedOn w:val="Normal"/>
    <w:link w:val="PieddepageCar"/>
    <w:uiPriority w:val="99"/>
    <w:unhideWhenUsed/>
    <w:rsid w:val="00150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0E67"/>
  </w:style>
  <w:style w:type="paragraph" w:styleId="Paragraphedeliste">
    <w:name w:val="List Paragraph"/>
    <w:basedOn w:val="Normal"/>
    <w:uiPriority w:val="34"/>
    <w:qFormat/>
    <w:rsid w:val="00FB372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35015"/>
    <w:rPr>
      <w:color w:val="0000FF" w:themeColor="hyperlink"/>
      <w:u w:val="single"/>
    </w:rPr>
  </w:style>
  <w:style w:type="paragraph" w:customStyle="1" w:styleId="Default">
    <w:name w:val="Default"/>
    <w:rsid w:val="002C66E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450C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56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50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0E67"/>
  </w:style>
  <w:style w:type="paragraph" w:styleId="Pieddepage">
    <w:name w:val="footer"/>
    <w:basedOn w:val="Normal"/>
    <w:link w:val="PieddepageCar"/>
    <w:uiPriority w:val="99"/>
    <w:unhideWhenUsed/>
    <w:rsid w:val="00150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0E67"/>
  </w:style>
  <w:style w:type="paragraph" w:styleId="Paragraphedeliste">
    <w:name w:val="List Paragraph"/>
    <w:basedOn w:val="Normal"/>
    <w:uiPriority w:val="34"/>
    <w:qFormat/>
    <w:rsid w:val="00FB372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35015"/>
    <w:rPr>
      <w:color w:val="0000FF" w:themeColor="hyperlink"/>
      <w:u w:val="single"/>
    </w:rPr>
  </w:style>
  <w:style w:type="paragraph" w:customStyle="1" w:styleId="Default">
    <w:name w:val="Default"/>
    <w:rsid w:val="002C66E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adlet.com/groupemath70/semainemaths2019cycle2" TargetMode="External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B30DC2D017A4D16820EF1997E537F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891FD2-EF5F-4D29-8277-0E91A1917D45}"/>
      </w:docPartPr>
      <w:docPartBody>
        <w:p w:rsidR="00C8417E" w:rsidRDefault="00FC464B" w:rsidP="00FC464B">
          <w:pPr>
            <w:pStyle w:val="7B30DC2D017A4D16820EF1997E537FCF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[Tapez le titre du document]</w:t>
          </w:r>
        </w:p>
      </w:docPartBody>
    </w:docPart>
    <w:docPart>
      <w:docPartPr>
        <w:name w:val="A0DB47C6524C435291A56E89A5A1F3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13B83E-4283-42EE-B9F2-C6A9E3269189}"/>
      </w:docPartPr>
      <w:docPartBody>
        <w:p w:rsidR="00C8417E" w:rsidRDefault="00FC464B" w:rsidP="00FC464B">
          <w:pPr>
            <w:pStyle w:val="A0DB47C6524C435291A56E89A5A1F33E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[Année]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C464B"/>
    <w:rsid w:val="000E2AC7"/>
    <w:rsid w:val="001C2B41"/>
    <w:rsid w:val="00985383"/>
    <w:rsid w:val="00C8417E"/>
    <w:rsid w:val="00D73E1D"/>
    <w:rsid w:val="00F16CEB"/>
    <w:rsid w:val="00F767D9"/>
    <w:rsid w:val="00FC4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1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B30DC2D017A4D16820EF1997E537FCF">
    <w:name w:val="7B30DC2D017A4D16820EF1997E537FCF"/>
    <w:rsid w:val="00FC464B"/>
  </w:style>
  <w:style w:type="paragraph" w:customStyle="1" w:styleId="A0DB47C6524C435291A56E89A5A1F33E">
    <w:name w:val="A0DB47C6524C435291A56E89A5A1F33E"/>
    <w:rsid w:val="00FC464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2O18/2019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7</Pages>
  <Words>633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Groupe maths 70</vt:lpstr>
    </vt:vector>
  </TitlesOfParts>
  <Company/>
  <LinksUpToDate>false</LinksUpToDate>
  <CharactersWithSpaces>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Groupe maths 70</dc:title>
  <dc:creator>srey</dc:creator>
  <cp:lastModifiedBy>CPIENGRAY</cp:lastModifiedBy>
  <cp:revision>9</cp:revision>
  <cp:lastPrinted>2019-01-13T17:38:00Z</cp:lastPrinted>
  <dcterms:created xsi:type="dcterms:W3CDTF">2019-01-13T15:58:00Z</dcterms:created>
  <dcterms:modified xsi:type="dcterms:W3CDTF">2019-02-01T13:11:00Z</dcterms:modified>
</cp:coreProperties>
</file>