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7CB" w:rsidRDefault="001B2608" w:rsidP="00A327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Mise en situation : Découverte active de la classe de CP</w:t>
      </w:r>
    </w:p>
    <w:p w:rsidR="00A327CB" w:rsidRDefault="00A327CB" w:rsidP="00A327CB">
      <w:pPr>
        <w:rPr>
          <w:sz w:val="28"/>
          <w:szCs w:val="28"/>
        </w:rPr>
      </w:pPr>
    </w:p>
    <w:p w:rsidR="00E36B68" w:rsidRDefault="00E36B68" w:rsidP="001B2608">
      <w:pPr>
        <w:jc w:val="both"/>
      </w:pPr>
    </w:p>
    <w:p w:rsidR="003D094A" w:rsidRDefault="001B2608" w:rsidP="001B2608">
      <w:pPr>
        <w:jc w:val="both"/>
      </w:pPr>
      <w:r>
        <w:t>Il s’agit d’une demi-journée ou de plusieurs temps "d’intégration", un "avant-goût" de ce qui sera effectué à la rentrée en CP.</w:t>
      </w:r>
    </w:p>
    <w:p w:rsidR="001B2608" w:rsidRDefault="001B2608" w:rsidP="001B2608">
      <w:pPr>
        <w:jc w:val="both"/>
      </w:pPr>
      <w:r>
        <w:t>Objectifs :</w:t>
      </w:r>
    </w:p>
    <w:p w:rsidR="001B2608" w:rsidRDefault="001B2608" w:rsidP="001B2608">
      <w:pPr>
        <w:jc w:val="both"/>
      </w:pPr>
      <w:r>
        <w:t xml:space="preserve">- </w:t>
      </w:r>
      <w:r w:rsidR="009D1266">
        <w:t>T</w:t>
      </w:r>
      <w:r>
        <w:t>ravailler l’autonomie affective et cognitive des élèves en fin d’année de GS.</w:t>
      </w:r>
    </w:p>
    <w:p w:rsidR="001B2608" w:rsidRDefault="009D1266" w:rsidP="001B2608">
      <w:pPr>
        <w:jc w:val="both"/>
      </w:pPr>
      <w:r>
        <w:t>- P</w:t>
      </w:r>
      <w:r w:rsidR="001B2608">
        <w:t>rendre conscience que le CP s’appuie sur ce qui a été appris en GS</w:t>
      </w:r>
    </w:p>
    <w:p w:rsidR="001B2608" w:rsidRDefault="001B2608" w:rsidP="001B2608">
      <w:pPr>
        <w:jc w:val="both"/>
      </w:pPr>
    </w:p>
    <w:p w:rsidR="00E950F8" w:rsidRDefault="00E950F8" w:rsidP="001B2608">
      <w:pPr>
        <w:jc w:val="both"/>
      </w:pPr>
    </w:p>
    <w:p w:rsidR="001B2608" w:rsidRPr="00E950F8" w:rsidRDefault="001B2608" w:rsidP="001B2608">
      <w:pPr>
        <w:jc w:val="both"/>
        <w:rPr>
          <w:b/>
        </w:rPr>
      </w:pPr>
      <w:r w:rsidRPr="00E950F8">
        <w:rPr>
          <w:b/>
        </w:rPr>
        <w:t>1. Organisation</w:t>
      </w:r>
    </w:p>
    <w:p w:rsidR="001B2608" w:rsidRDefault="001B2608" w:rsidP="001B2608">
      <w:pPr>
        <w:jc w:val="both"/>
      </w:pPr>
      <w:r>
        <w:t>Moment de l’année : mois de juin</w:t>
      </w:r>
    </w:p>
    <w:p w:rsidR="001B2608" w:rsidRDefault="001B2608" w:rsidP="001B2608">
      <w:pPr>
        <w:jc w:val="both"/>
      </w:pPr>
      <w:r>
        <w:t>Durée : 1h30 = début de matinée + récréation</w:t>
      </w:r>
    </w:p>
    <w:p w:rsidR="001B2608" w:rsidRDefault="001B2608" w:rsidP="001B2608">
      <w:pPr>
        <w:jc w:val="both"/>
      </w:pPr>
      <w:r>
        <w:t>Nombre de séances : 6 = 2 fois par semaine pendant 3 semaines</w:t>
      </w:r>
    </w:p>
    <w:p w:rsidR="001B2608" w:rsidRDefault="001B2608" w:rsidP="001B2608">
      <w:pPr>
        <w:jc w:val="both"/>
      </w:pPr>
      <w:r>
        <w:t>Échange de service : les CP sont accueillis dans la classe de GS pour des activités définies en concertation : arts plastique</w:t>
      </w:r>
      <w:r w:rsidR="009D1266">
        <w:t>s</w:t>
      </w:r>
      <w:r>
        <w:t>, travail de compréhension sur un album, jeux mathématiques….</w:t>
      </w:r>
    </w:p>
    <w:p w:rsidR="00E950F8" w:rsidRDefault="00E950F8" w:rsidP="001B2608">
      <w:pPr>
        <w:jc w:val="both"/>
      </w:pPr>
    </w:p>
    <w:p w:rsidR="00E36B68" w:rsidRDefault="00E36B68" w:rsidP="001B2608">
      <w:pPr>
        <w:jc w:val="both"/>
      </w:pPr>
    </w:p>
    <w:p w:rsidR="00E950F8" w:rsidRPr="000905C8" w:rsidRDefault="00E950F8" w:rsidP="001B2608">
      <w:pPr>
        <w:jc w:val="both"/>
        <w:rPr>
          <w:b/>
        </w:rPr>
      </w:pPr>
      <w:r w:rsidRPr="000905C8">
        <w:rPr>
          <w:b/>
        </w:rPr>
        <w:t xml:space="preserve">2. </w:t>
      </w:r>
      <w:r w:rsidR="00F75E1B" w:rsidRPr="000905C8">
        <w:rPr>
          <w:b/>
        </w:rPr>
        <w:t>Contenus</w:t>
      </w:r>
    </w:p>
    <w:p w:rsidR="000905C8" w:rsidRDefault="000905C8" w:rsidP="001B2608">
      <w:pPr>
        <w:jc w:val="both"/>
      </w:pPr>
      <w:r>
        <w:t xml:space="preserve">Objectifs : </w:t>
      </w:r>
    </w:p>
    <w:p w:rsidR="000905C8" w:rsidRDefault="000905C8" w:rsidP="001B2608">
      <w:pPr>
        <w:jc w:val="both"/>
      </w:pPr>
      <w:r>
        <w:t>- Réaliser des activités de CP (mathématiques - français)</w:t>
      </w:r>
    </w:p>
    <w:p w:rsidR="000905C8" w:rsidRDefault="000905C8" w:rsidP="001B2608">
      <w:pPr>
        <w:jc w:val="both"/>
      </w:pPr>
      <w:r>
        <w:t xml:space="preserve">- Découvrir une organisation et des outils de travail : place individuelle, casier, </w:t>
      </w:r>
    </w:p>
    <w:p w:rsidR="000905C8" w:rsidRDefault="000905C8" w:rsidP="001B2608">
      <w:pPr>
        <w:jc w:val="both"/>
      </w:pPr>
      <w:r>
        <w:t xml:space="preserve">  </w:t>
      </w:r>
      <w:proofErr w:type="gramStart"/>
      <w:r>
        <w:t>matériel</w:t>
      </w:r>
      <w:proofErr w:type="gramEnd"/>
      <w:r>
        <w:t xml:space="preserve"> individuel, ardoise, </w:t>
      </w:r>
      <w:proofErr w:type="spellStart"/>
      <w:r>
        <w:t>vidéo-projecteur</w:t>
      </w:r>
      <w:proofErr w:type="spellEnd"/>
      <w:r>
        <w:t>….</w:t>
      </w:r>
    </w:p>
    <w:p w:rsidR="000905C8" w:rsidRDefault="000905C8" w:rsidP="001B2608">
      <w:pPr>
        <w:jc w:val="both"/>
      </w:pPr>
    </w:p>
    <w:p w:rsidR="000905C8" w:rsidRPr="009D1266" w:rsidRDefault="000905C8" w:rsidP="001B2608">
      <w:pPr>
        <w:jc w:val="both"/>
        <w:rPr>
          <w:u w:val="single"/>
        </w:rPr>
      </w:pPr>
      <w:r w:rsidRPr="009D1266">
        <w:rPr>
          <w:u w:val="single"/>
        </w:rPr>
        <w:t>Propositions de contenus</w:t>
      </w:r>
    </w:p>
    <w:p w:rsidR="00F75E1B" w:rsidRDefault="000905C8" w:rsidP="001B2608">
      <w:pPr>
        <w:jc w:val="both"/>
      </w:pPr>
      <w:r>
        <w:t>* Séquence sur le projet de lecteur /écrivain à partir d’un album</w:t>
      </w:r>
    </w:p>
    <w:p w:rsidR="009D1266" w:rsidRDefault="009D1266" w:rsidP="001B2608">
      <w:pPr>
        <w:jc w:val="both"/>
      </w:pPr>
      <w:r>
        <w:t xml:space="preserve">* Séquence de compréhension (type </w:t>
      </w:r>
      <w:proofErr w:type="spellStart"/>
      <w:r>
        <w:t>Narramus</w:t>
      </w:r>
      <w:proofErr w:type="spellEnd"/>
      <w:r>
        <w:t xml:space="preserve">, </w:t>
      </w:r>
      <w:proofErr w:type="spellStart"/>
      <w:r>
        <w:t>péroz</w:t>
      </w:r>
      <w:proofErr w:type="spellEnd"/>
      <w:r>
        <w:t>…)</w:t>
      </w:r>
    </w:p>
    <w:p w:rsidR="009D1266" w:rsidRDefault="009D1266" w:rsidP="009D1266">
      <w:pPr>
        <w:jc w:val="both"/>
      </w:pPr>
      <w:r>
        <w:t>* Séquence de mathématiques</w:t>
      </w:r>
    </w:p>
    <w:p w:rsidR="009D1266" w:rsidRDefault="009D1266" w:rsidP="001B2608">
      <w:pPr>
        <w:jc w:val="both"/>
      </w:pPr>
      <w:r>
        <w:t>* Séances de phonologie</w:t>
      </w:r>
    </w:p>
    <w:p w:rsidR="000905C8" w:rsidRDefault="000905C8" w:rsidP="001B2608">
      <w:pPr>
        <w:jc w:val="both"/>
      </w:pPr>
      <w:r>
        <w:t>* Ouverture d’un cahier du jour GS-CP (</w:t>
      </w:r>
      <w:proofErr w:type="spellStart"/>
      <w:r>
        <w:t>Seyès</w:t>
      </w:r>
      <w:proofErr w:type="spellEnd"/>
      <w:r>
        <w:t xml:space="preserve"> agrandi) : apprendre à se repérer</w:t>
      </w:r>
    </w:p>
    <w:p w:rsidR="000905C8" w:rsidRDefault="000905C8" w:rsidP="000905C8">
      <w:pPr>
        <w:ind w:firstLine="708"/>
        <w:jc w:val="both"/>
      </w:pPr>
      <w:r>
        <w:t xml:space="preserve">¤ </w:t>
      </w:r>
      <w:proofErr w:type="gramStart"/>
      <w:r>
        <w:t>séance</w:t>
      </w:r>
      <w:proofErr w:type="gramEnd"/>
      <w:r>
        <w:t xml:space="preserve"> d’écriture dirigée</w:t>
      </w:r>
    </w:p>
    <w:p w:rsidR="000905C8" w:rsidRDefault="000905C8" w:rsidP="000905C8">
      <w:pPr>
        <w:ind w:firstLine="708"/>
        <w:jc w:val="both"/>
      </w:pPr>
      <w:r>
        <w:t xml:space="preserve">¤ </w:t>
      </w:r>
      <w:proofErr w:type="gramStart"/>
      <w:r>
        <w:t>mini-fiche</w:t>
      </w:r>
      <w:proofErr w:type="gramEnd"/>
      <w:r>
        <w:t> : phono, maths…</w:t>
      </w:r>
    </w:p>
    <w:p w:rsidR="000905C8" w:rsidRDefault="000905C8" w:rsidP="001B2608">
      <w:pPr>
        <w:jc w:val="both"/>
      </w:pPr>
    </w:p>
    <w:p w:rsidR="000905C8" w:rsidRDefault="000905C8" w:rsidP="001B2608">
      <w:pPr>
        <w:jc w:val="both"/>
      </w:pPr>
    </w:p>
    <w:p w:rsidR="003D094A" w:rsidRDefault="003D094A" w:rsidP="001B2608">
      <w:pPr>
        <w:jc w:val="both"/>
      </w:pPr>
    </w:p>
    <w:p w:rsidR="003D094A" w:rsidRDefault="003D094A" w:rsidP="001B2608">
      <w:pPr>
        <w:jc w:val="both"/>
      </w:pPr>
    </w:p>
    <w:p w:rsidR="003D094A" w:rsidRDefault="003D094A" w:rsidP="001B2608">
      <w:pPr>
        <w:jc w:val="both"/>
      </w:pPr>
    </w:p>
    <w:p w:rsidR="003D094A" w:rsidRDefault="003D094A" w:rsidP="001B2608">
      <w:pPr>
        <w:jc w:val="both"/>
      </w:pPr>
    </w:p>
    <w:p w:rsidR="003D094A" w:rsidRDefault="003D094A" w:rsidP="001B2608">
      <w:pPr>
        <w:jc w:val="both"/>
      </w:pPr>
    </w:p>
    <w:p w:rsidR="003D094A" w:rsidRDefault="003D094A" w:rsidP="001B2608">
      <w:pPr>
        <w:jc w:val="both"/>
      </w:pPr>
    </w:p>
    <w:p w:rsidR="003D094A" w:rsidRDefault="003D094A" w:rsidP="001B2608">
      <w:pPr>
        <w:jc w:val="both"/>
      </w:pPr>
    </w:p>
    <w:p w:rsidR="003D094A" w:rsidRDefault="003D094A" w:rsidP="001B2608">
      <w:pPr>
        <w:jc w:val="both"/>
      </w:pPr>
    </w:p>
    <w:p w:rsidR="003D094A" w:rsidRDefault="003D094A" w:rsidP="001B2608">
      <w:pPr>
        <w:jc w:val="both"/>
      </w:pPr>
    </w:p>
    <w:p w:rsidR="003D094A" w:rsidRDefault="003D094A" w:rsidP="001B2608">
      <w:pPr>
        <w:jc w:val="both"/>
      </w:pPr>
    </w:p>
    <w:p w:rsidR="003D094A" w:rsidRDefault="003D094A" w:rsidP="001B2608">
      <w:pPr>
        <w:jc w:val="both"/>
      </w:pPr>
    </w:p>
    <w:p w:rsidR="00684A82" w:rsidRPr="00617AD5" w:rsidRDefault="00684A82" w:rsidP="00684A82">
      <w:pPr>
        <w:jc w:val="right"/>
        <w:rPr>
          <w:b/>
          <w:i/>
          <w:sz w:val="20"/>
          <w:szCs w:val="20"/>
        </w:rPr>
      </w:pPr>
      <w:r w:rsidRPr="00617AD5">
        <w:rPr>
          <w:b/>
          <w:i/>
          <w:sz w:val="20"/>
          <w:szCs w:val="20"/>
        </w:rPr>
        <w:t>Document réalisé par l’équipe de la circonscription de GRA</w:t>
      </w:r>
      <w:r>
        <w:rPr>
          <w:b/>
          <w:i/>
          <w:sz w:val="20"/>
          <w:szCs w:val="20"/>
        </w:rPr>
        <w:t>Y, Haute-Saô</w:t>
      </w:r>
      <w:r w:rsidRPr="00617AD5">
        <w:rPr>
          <w:b/>
          <w:i/>
          <w:sz w:val="20"/>
          <w:szCs w:val="20"/>
        </w:rPr>
        <w:t>ne</w:t>
      </w:r>
      <w:r>
        <w:rPr>
          <w:b/>
          <w:i/>
          <w:sz w:val="20"/>
          <w:szCs w:val="20"/>
        </w:rPr>
        <w:t xml:space="preserve"> (</w:t>
      </w:r>
      <w:r w:rsidRPr="00617AD5">
        <w:rPr>
          <w:b/>
          <w:i/>
          <w:sz w:val="20"/>
          <w:szCs w:val="20"/>
        </w:rPr>
        <w:t>2020</w:t>
      </w:r>
      <w:r>
        <w:rPr>
          <w:b/>
          <w:i/>
          <w:sz w:val="20"/>
          <w:szCs w:val="20"/>
        </w:rPr>
        <w:t xml:space="preserve">) </w:t>
      </w:r>
    </w:p>
    <w:p w:rsidR="003D094A" w:rsidRDefault="003D094A" w:rsidP="001B2608">
      <w:pPr>
        <w:jc w:val="both"/>
      </w:pPr>
      <w:bookmarkStart w:id="0" w:name="_GoBack"/>
      <w:bookmarkEnd w:id="0"/>
    </w:p>
    <w:sectPr w:rsidR="003D094A" w:rsidSect="00754FB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EAF" w:rsidRDefault="00133EAF" w:rsidP="00CC5F86">
      <w:r>
        <w:separator/>
      </w:r>
    </w:p>
  </w:endnote>
  <w:endnote w:type="continuationSeparator" w:id="0">
    <w:p w:rsidR="00133EAF" w:rsidRDefault="00133EAF" w:rsidP="00CC5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0469256"/>
      <w:docPartObj>
        <w:docPartGallery w:val="Page Numbers (Bottom of Page)"/>
        <w:docPartUnique/>
      </w:docPartObj>
    </w:sdtPr>
    <w:sdtEndPr/>
    <w:sdtContent>
      <w:p w:rsidR="00CC5F86" w:rsidRDefault="00754FBA">
        <w:pPr>
          <w:pStyle w:val="Pieddepage"/>
          <w:jc w:val="right"/>
        </w:pPr>
        <w:r>
          <w:fldChar w:fldCharType="begin"/>
        </w:r>
        <w:r w:rsidR="00CC5F86">
          <w:instrText>PAGE   \* MERGEFORMAT</w:instrText>
        </w:r>
        <w:r>
          <w:fldChar w:fldCharType="separate"/>
        </w:r>
        <w:r w:rsidR="00684A82">
          <w:rPr>
            <w:noProof/>
          </w:rPr>
          <w:t>1</w:t>
        </w:r>
        <w:r>
          <w:fldChar w:fldCharType="end"/>
        </w:r>
      </w:p>
    </w:sdtContent>
  </w:sdt>
  <w:p w:rsidR="00CC5F86" w:rsidRDefault="00CC5F8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EAF" w:rsidRDefault="00133EAF" w:rsidP="00CC5F86">
      <w:r>
        <w:separator/>
      </w:r>
    </w:p>
  </w:footnote>
  <w:footnote w:type="continuationSeparator" w:id="0">
    <w:p w:rsidR="00133EAF" w:rsidRDefault="00133EAF" w:rsidP="00CC5F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27CB"/>
    <w:rsid w:val="000905C8"/>
    <w:rsid w:val="000B17FF"/>
    <w:rsid w:val="001141C1"/>
    <w:rsid w:val="00133EAF"/>
    <w:rsid w:val="001B2608"/>
    <w:rsid w:val="003D094A"/>
    <w:rsid w:val="00403B10"/>
    <w:rsid w:val="004104A5"/>
    <w:rsid w:val="00446835"/>
    <w:rsid w:val="00551F4C"/>
    <w:rsid w:val="00560956"/>
    <w:rsid w:val="00570EDB"/>
    <w:rsid w:val="00684A82"/>
    <w:rsid w:val="0070539E"/>
    <w:rsid w:val="00754FBA"/>
    <w:rsid w:val="009D1266"/>
    <w:rsid w:val="00A327CB"/>
    <w:rsid w:val="00A83657"/>
    <w:rsid w:val="00AE266D"/>
    <w:rsid w:val="00B228DA"/>
    <w:rsid w:val="00C36DD3"/>
    <w:rsid w:val="00C430F4"/>
    <w:rsid w:val="00C86F1C"/>
    <w:rsid w:val="00CC5F86"/>
    <w:rsid w:val="00E36B68"/>
    <w:rsid w:val="00E950F8"/>
    <w:rsid w:val="00F75E1B"/>
    <w:rsid w:val="00FA4306"/>
    <w:rsid w:val="00FE53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FB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C5F8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C5F86"/>
  </w:style>
  <w:style w:type="paragraph" w:styleId="Pieddepage">
    <w:name w:val="footer"/>
    <w:basedOn w:val="Normal"/>
    <w:link w:val="PieddepageCar"/>
    <w:uiPriority w:val="99"/>
    <w:unhideWhenUsed/>
    <w:rsid w:val="00CC5F8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C5F86"/>
  </w:style>
  <w:style w:type="paragraph" w:styleId="Textedebulles">
    <w:name w:val="Balloon Text"/>
    <w:basedOn w:val="Normal"/>
    <w:link w:val="TextedebullesCar"/>
    <w:uiPriority w:val="99"/>
    <w:semiHidden/>
    <w:unhideWhenUsed/>
    <w:rsid w:val="000B17F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17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C5F8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C5F86"/>
  </w:style>
  <w:style w:type="paragraph" w:styleId="Pieddepage">
    <w:name w:val="footer"/>
    <w:basedOn w:val="Normal"/>
    <w:link w:val="PieddepageCar"/>
    <w:uiPriority w:val="99"/>
    <w:unhideWhenUsed/>
    <w:rsid w:val="00CC5F8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C5F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206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cpiengray_2</dc:creator>
  <cp:lastModifiedBy>cpiengray_2</cp:lastModifiedBy>
  <cp:revision>15</cp:revision>
  <dcterms:created xsi:type="dcterms:W3CDTF">2020-12-08T13:47:00Z</dcterms:created>
  <dcterms:modified xsi:type="dcterms:W3CDTF">2020-12-10T13:05:00Z</dcterms:modified>
</cp:coreProperties>
</file>