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0E" w:rsidRDefault="00D0316C">
      <w:r>
        <w:rPr>
          <w:noProof/>
          <w:lang w:eastAsia="fr-FR"/>
        </w:rPr>
        <mc:AlternateContent>
          <mc:Choice Requires="wps">
            <w:drawing>
              <wp:anchor distT="0" distB="0" distL="114300" distR="114300" simplePos="0" relativeHeight="251669504" behindDoc="0" locked="0" layoutInCell="1" allowOverlap="1" wp14:anchorId="26C47DE9" wp14:editId="5B1F1402">
                <wp:simplePos x="0" y="0"/>
                <wp:positionH relativeFrom="column">
                  <wp:posOffset>549910</wp:posOffset>
                </wp:positionH>
                <wp:positionV relativeFrom="paragraph">
                  <wp:posOffset>8131810</wp:posOffset>
                </wp:positionV>
                <wp:extent cx="2705100" cy="7112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11200"/>
                        </a:xfrm>
                        <a:prstGeom prst="rect">
                          <a:avLst/>
                        </a:prstGeom>
                        <a:noFill/>
                        <a:ln w="9525">
                          <a:noFill/>
                          <a:miter lim="800000"/>
                          <a:headEnd/>
                          <a:tailEnd/>
                        </a:ln>
                      </wps:spPr>
                      <wps:txbx>
                        <w:txbxContent>
                          <w:p w:rsidR="00D0316C" w:rsidRPr="00B26E70" w:rsidRDefault="00B26E70" w:rsidP="00B26E70">
                            <w:pPr>
                              <w:jc w:val="center"/>
                              <w:rPr>
                                <w:b/>
                                <w:sz w:val="28"/>
                                <w:szCs w:val="28"/>
                              </w:rPr>
                            </w:pPr>
                            <w:permStart w:id="2116554402" w:edGrp="everyone"/>
                            <w:r w:rsidRPr="00B26E70">
                              <w:rPr>
                                <w:b/>
                                <w:sz w:val="28"/>
                                <w:szCs w:val="28"/>
                              </w:rPr>
                              <w:t>05 mars 2022</w:t>
                            </w:r>
                            <w:permEnd w:id="211655440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3.3pt;margin-top:640.3pt;width:213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" filled="f" stroked="f">
                <v:textbox>
                  <w:txbxContent>
                    <w:p w:rsidR="00D0316C" w:rsidRPr="00B26E70" w:rsidRDefault="00B26E70" w:rsidP="00B26E70">
                      <w:pPr>
                        <w:jc w:val="center"/>
                        <w:rPr>
                          <w:b/>
                          <w:sz w:val="28"/>
                          <w:szCs w:val="28"/>
                        </w:rPr>
                      </w:pPr>
                      <w:permStart w:id="2116554402" w:edGrp="everyone"/>
                      <w:r w:rsidRPr="00B26E70">
                        <w:rPr>
                          <w:b/>
                          <w:sz w:val="28"/>
                          <w:szCs w:val="28"/>
                        </w:rPr>
                        <w:t>05 mars 2022</w:t>
                      </w:r>
                      <w:permEnd w:id="2116554402"/>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5BB682B9" wp14:editId="03C1CC27">
                <wp:simplePos x="0" y="0"/>
                <wp:positionH relativeFrom="column">
                  <wp:posOffset>3839210</wp:posOffset>
                </wp:positionH>
                <wp:positionV relativeFrom="paragraph">
                  <wp:posOffset>7979410</wp:posOffset>
                </wp:positionV>
                <wp:extent cx="2705100" cy="8636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63600"/>
                        </a:xfrm>
                        <a:prstGeom prst="rect">
                          <a:avLst/>
                        </a:prstGeom>
                        <a:noFill/>
                        <a:ln w="9525">
                          <a:noFill/>
                          <a:miter lim="800000"/>
                          <a:headEnd/>
                          <a:tailEnd/>
                        </a:ln>
                      </wps:spPr>
                      <wps:txbx>
                        <w:txbxContent>
                          <w:p w:rsidR="00B26E70" w:rsidRDefault="00B26E70" w:rsidP="00B26E70">
                            <w:pPr>
                              <w:jc w:val="center"/>
                              <w:rPr>
                                <w:b/>
                              </w:rPr>
                            </w:pPr>
                            <w:permStart w:id="1121261320" w:edGrp="everyone"/>
                            <w:r>
                              <w:rPr>
                                <w:b/>
                              </w:rPr>
                              <w:t>AMOPA 70 / Christian DAUTRICHE</w:t>
                            </w:r>
                          </w:p>
                          <w:p w:rsidR="00B26E70" w:rsidRDefault="00B26E70" w:rsidP="00B26E70">
                            <w:pPr>
                              <w:jc w:val="center"/>
                              <w:rPr>
                                <w:b/>
                              </w:rPr>
                            </w:pPr>
                            <w:r>
                              <w:rPr>
                                <w:b/>
                              </w:rPr>
                              <w:t xml:space="preserve">27 </w:t>
                            </w:r>
                            <w:proofErr w:type="gramStart"/>
                            <w:r>
                              <w:rPr>
                                <w:b/>
                              </w:rPr>
                              <w:t>grande rue</w:t>
                            </w:r>
                            <w:proofErr w:type="gramEnd"/>
                          </w:p>
                          <w:p w:rsidR="00B26E70" w:rsidRDefault="00B26E70" w:rsidP="00B26E70">
                            <w:pPr>
                              <w:jc w:val="center"/>
                              <w:rPr>
                                <w:b/>
                              </w:rPr>
                            </w:pPr>
                            <w:r>
                              <w:rPr>
                                <w:b/>
                              </w:rPr>
                              <w:t>70000 MAILLEY</w:t>
                            </w:r>
                          </w:p>
                          <w:permEnd w:id="1121261320"/>
                          <w:p w:rsidR="00D0316C" w:rsidRDefault="00D03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2.3pt;margin-top:628.3pt;width:213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" filled="f" stroked="f">
                <v:textbox>
                  <w:txbxContent>
                    <w:p w:rsidR="00B26E70" w:rsidRDefault="00B26E70" w:rsidP="00B26E70">
                      <w:pPr>
                        <w:jc w:val="center"/>
                        <w:rPr>
                          <w:b/>
                        </w:rPr>
                      </w:pPr>
                      <w:permStart w:id="1121261320" w:edGrp="everyone"/>
                      <w:r>
                        <w:rPr>
                          <w:b/>
                        </w:rPr>
                        <w:t>AMOPA 70 / Christian DAUTRICHE</w:t>
                      </w:r>
                    </w:p>
                    <w:p w:rsidR="00B26E70" w:rsidRDefault="00B26E70" w:rsidP="00B26E70">
                      <w:pPr>
                        <w:jc w:val="center"/>
                        <w:rPr>
                          <w:b/>
                        </w:rPr>
                      </w:pPr>
                      <w:r>
                        <w:rPr>
                          <w:b/>
                        </w:rPr>
                        <w:t xml:space="preserve">27 </w:t>
                      </w:r>
                      <w:proofErr w:type="gramStart"/>
                      <w:r>
                        <w:rPr>
                          <w:b/>
                        </w:rPr>
                        <w:t>grande rue</w:t>
                      </w:r>
                      <w:proofErr w:type="gramEnd"/>
                    </w:p>
                    <w:p w:rsidR="00B26E70" w:rsidRDefault="00B26E70" w:rsidP="00B26E70">
                      <w:pPr>
                        <w:jc w:val="center"/>
                        <w:rPr>
                          <w:b/>
                        </w:rPr>
                      </w:pPr>
                      <w:r>
                        <w:rPr>
                          <w:b/>
                        </w:rPr>
                        <w:t>70000 MAILLEY</w:t>
                      </w:r>
                    </w:p>
                    <w:permEnd w:id="1121261320"/>
                    <w:p w:rsidR="00D0316C" w:rsidRDefault="00D0316C"/>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15563C47" wp14:editId="28532572">
                <wp:simplePos x="0" y="0"/>
                <wp:positionH relativeFrom="column">
                  <wp:posOffset>-31115</wp:posOffset>
                </wp:positionH>
                <wp:positionV relativeFrom="paragraph">
                  <wp:posOffset>726440</wp:posOffset>
                </wp:positionV>
                <wp:extent cx="4552950" cy="32385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23850"/>
                        </a:xfrm>
                        <a:prstGeom prst="rect">
                          <a:avLst/>
                        </a:prstGeom>
                        <a:noFill/>
                        <a:ln w="9525">
                          <a:noFill/>
                          <a:miter lim="800000"/>
                          <a:headEnd/>
                          <a:tailEnd/>
                        </a:ln>
                      </wps:spPr>
                      <wps:txbx>
                        <w:txbxContent>
                          <w:p w:rsidR="000463C4" w:rsidRPr="006D3E58" w:rsidRDefault="000463C4" w:rsidP="000463C4">
                            <w:pPr>
                              <w:rPr>
                                <w:rFonts w:ascii="MarioBecker" w:hAnsi="MarioBecker" w:cs="Kalinga"/>
                                <w:color w:val="FFFFFF" w:themeColor="background1"/>
                                <w:sz w:val="29"/>
                                <w:szCs w:val="29"/>
                              </w:rPr>
                            </w:pPr>
                            <w:r w:rsidRPr="000D798A">
                              <w:rPr>
                                <w:rFonts w:ascii="MarioBecker" w:hAnsi="MarioBecker" w:cs="Kalinga"/>
                                <w:color w:val="FFFFFF" w:themeColor="background1"/>
                                <w:sz w:val="28"/>
                                <w:szCs w:val="28"/>
                              </w:rPr>
                              <w:t>C</w:t>
                            </w:r>
                            <w:r w:rsidRPr="000D798A">
                              <w:rPr>
                                <w:rFonts w:ascii="MarioBecker" w:hAnsi="MarioBecker" w:cs="Kalinga"/>
                                <w:smallCaps/>
                                <w:color w:val="FFFFFF" w:themeColor="background1"/>
                                <w:sz w:val="28"/>
                                <w:szCs w:val="28"/>
                              </w:rPr>
                              <w:t>lasses</w:t>
                            </w:r>
                            <w:r w:rsidRPr="000D798A">
                              <w:rPr>
                                <w:rFonts w:ascii="MarioBecker" w:hAnsi="MarioBecker" w:cs="Kalinga"/>
                                <w:color w:val="FFFFFF" w:themeColor="background1"/>
                                <w:sz w:val="28"/>
                                <w:szCs w:val="28"/>
                              </w:rPr>
                              <w:t xml:space="preserve"> D</w:t>
                            </w:r>
                            <w:r w:rsidRPr="000D798A">
                              <w:rPr>
                                <w:rFonts w:ascii="MarioBecker" w:hAnsi="MarioBecker" w:cs="Kalinga"/>
                                <w:smallCaps/>
                                <w:color w:val="FFFFFF" w:themeColor="background1"/>
                                <w:sz w:val="28"/>
                                <w:szCs w:val="28"/>
                              </w:rPr>
                              <w:t>e</w:t>
                            </w:r>
                            <w:r w:rsidRPr="000D798A">
                              <w:rPr>
                                <w:rFonts w:ascii="MarioBecker" w:hAnsi="MarioBecker" w:cs="Kalinga"/>
                                <w:color w:val="FFFFFF" w:themeColor="background1"/>
                                <w:sz w:val="28"/>
                                <w:szCs w:val="28"/>
                              </w:rPr>
                              <w:t xml:space="preserve"> </w:t>
                            </w:r>
                            <w:r w:rsidRPr="000D798A">
                              <w:rPr>
                                <w:rFonts w:ascii="MarioBecker" w:hAnsi="MarioBecker" w:cs="Kalinga"/>
                                <w:smallCaps/>
                                <w:color w:val="FFFFFF" w:themeColor="background1"/>
                                <w:sz w:val="28"/>
                                <w:szCs w:val="28"/>
                              </w:rPr>
                              <w:t xml:space="preserve">Cycle </w:t>
                            </w:r>
                            <w:r w:rsidR="000D798A">
                              <w:rPr>
                                <w:rFonts w:ascii="MarioBecker" w:hAnsi="MarioBecker" w:cs="Kalinga"/>
                                <w:smallCaps/>
                                <w:color w:val="FFFFFF" w:themeColor="background1"/>
                                <w:sz w:val="28"/>
                                <w:szCs w:val="28"/>
                              </w:rPr>
                              <w:t>1</w:t>
                            </w:r>
                            <w:r w:rsidR="00830715" w:rsidRPr="000D798A">
                              <w:rPr>
                                <w:rFonts w:ascii="MarioBecker" w:hAnsi="MarioBecker" w:cs="Kalinga"/>
                                <w:smallCaps/>
                                <w:color w:val="FFFFFF" w:themeColor="background1"/>
                                <w:sz w:val="28"/>
                                <w:szCs w:val="28"/>
                              </w:rPr>
                              <w:t xml:space="preserve"> (maternelle : TPS-PS, MS, GS</w:t>
                            </w:r>
                            <w:r w:rsidR="00830715" w:rsidRPr="00830715">
                              <w:rPr>
                                <w:rFonts w:ascii="MarioBecker" w:hAnsi="MarioBecker" w:cs="Kalinga"/>
                                <w:smallCaps/>
                                <w:color w:val="FFFFFF" w:themeColor="background1"/>
                                <w:sz w:val="29"/>
                                <w:szCs w:val="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5pt;margin-top:57.2pt;width:35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" filled="f" stroked="f">
                <v:textbox>
                  <w:txbxContent>
                    <w:p w:rsidR="000463C4" w:rsidRPr="006D3E58" w:rsidRDefault="000463C4" w:rsidP="000463C4">
                      <w:pPr>
                        <w:rPr>
                          <w:rFonts w:ascii="MarioBecker" w:hAnsi="MarioBecker" w:cs="Kalinga"/>
                          <w:color w:val="FFFFFF" w:themeColor="background1"/>
                          <w:sz w:val="29"/>
                          <w:szCs w:val="29"/>
                        </w:rPr>
                      </w:pPr>
                      <w:r w:rsidRPr="000D798A">
                        <w:rPr>
                          <w:rFonts w:ascii="MarioBecker" w:hAnsi="MarioBecker" w:cs="Kalinga"/>
                          <w:color w:val="FFFFFF" w:themeColor="background1"/>
                          <w:sz w:val="28"/>
                          <w:szCs w:val="28"/>
                        </w:rPr>
                        <w:t>C</w:t>
                      </w:r>
                      <w:r w:rsidRPr="000D798A">
                        <w:rPr>
                          <w:rFonts w:ascii="MarioBecker" w:hAnsi="MarioBecker" w:cs="Kalinga"/>
                          <w:smallCaps/>
                          <w:color w:val="FFFFFF" w:themeColor="background1"/>
                          <w:sz w:val="28"/>
                          <w:szCs w:val="28"/>
                        </w:rPr>
                        <w:t>lasses</w:t>
                      </w:r>
                      <w:r w:rsidRPr="000D798A">
                        <w:rPr>
                          <w:rFonts w:ascii="MarioBecker" w:hAnsi="MarioBecker" w:cs="Kalinga"/>
                          <w:color w:val="FFFFFF" w:themeColor="background1"/>
                          <w:sz w:val="28"/>
                          <w:szCs w:val="28"/>
                        </w:rPr>
                        <w:t xml:space="preserve"> D</w:t>
                      </w:r>
                      <w:r w:rsidRPr="000D798A">
                        <w:rPr>
                          <w:rFonts w:ascii="MarioBecker" w:hAnsi="MarioBecker" w:cs="Kalinga"/>
                          <w:smallCaps/>
                          <w:color w:val="FFFFFF" w:themeColor="background1"/>
                          <w:sz w:val="28"/>
                          <w:szCs w:val="28"/>
                        </w:rPr>
                        <w:t>e</w:t>
                      </w:r>
                      <w:r w:rsidRPr="000D798A">
                        <w:rPr>
                          <w:rFonts w:ascii="MarioBecker" w:hAnsi="MarioBecker" w:cs="Kalinga"/>
                          <w:color w:val="FFFFFF" w:themeColor="background1"/>
                          <w:sz w:val="28"/>
                          <w:szCs w:val="28"/>
                        </w:rPr>
                        <w:t xml:space="preserve"> </w:t>
                      </w:r>
                      <w:r w:rsidRPr="000D798A">
                        <w:rPr>
                          <w:rFonts w:ascii="MarioBecker" w:hAnsi="MarioBecker" w:cs="Kalinga"/>
                          <w:smallCaps/>
                          <w:color w:val="FFFFFF" w:themeColor="background1"/>
                          <w:sz w:val="28"/>
                          <w:szCs w:val="28"/>
                        </w:rPr>
                        <w:t xml:space="preserve">Cycle </w:t>
                      </w:r>
                      <w:r w:rsidR="000D798A">
                        <w:rPr>
                          <w:rFonts w:ascii="MarioBecker" w:hAnsi="MarioBecker" w:cs="Kalinga"/>
                          <w:smallCaps/>
                          <w:color w:val="FFFFFF" w:themeColor="background1"/>
                          <w:sz w:val="28"/>
                          <w:szCs w:val="28"/>
                        </w:rPr>
                        <w:t>1</w:t>
                      </w:r>
                      <w:r w:rsidR="00830715" w:rsidRPr="000D798A">
                        <w:rPr>
                          <w:rFonts w:ascii="MarioBecker" w:hAnsi="MarioBecker" w:cs="Kalinga"/>
                          <w:smallCaps/>
                          <w:color w:val="FFFFFF" w:themeColor="background1"/>
                          <w:sz w:val="28"/>
                          <w:szCs w:val="28"/>
                        </w:rPr>
                        <w:t xml:space="preserve"> (maternelle : TPS-PS, MS, GS</w:t>
                      </w:r>
                      <w:r w:rsidR="00830715" w:rsidRPr="00830715">
                        <w:rPr>
                          <w:rFonts w:ascii="MarioBecker" w:hAnsi="MarioBecker" w:cs="Kalinga"/>
                          <w:smallCaps/>
                          <w:color w:val="FFFFFF" w:themeColor="background1"/>
                          <w:sz w:val="29"/>
                          <w:szCs w:val="29"/>
                        </w:rPr>
                        <w:t>)</w:t>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18D03BFE" wp14:editId="079A2DE2">
                <wp:simplePos x="0" y="0"/>
                <wp:positionH relativeFrom="column">
                  <wp:posOffset>4950460</wp:posOffset>
                </wp:positionH>
                <wp:positionV relativeFrom="paragraph">
                  <wp:posOffset>2988310</wp:posOffset>
                </wp:positionV>
                <wp:extent cx="1920240" cy="162877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98A" w:rsidRDefault="000D798A" w:rsidP="000D798A">
                            <w:pPr>
                              <w:spacing w:after="0" w:line="240" w:lineRule="auto"/>
                              <w:jc w:val="center"/>
                              <w:rPr>
                                <w:sz w:val="10"/>
                                <w:szCs w:val="10"/>
                              </w:rPr>
                            </w:pPr>
                            <w:r>
                              <w:rPr>
                                <w:noProof/>
                                <w:sz w:val="10"/>
                                <w:szCs w:val="10"/>
                                <w:lang w:eastAsia="fr-FR"/>
                              </w:rPr>
                              <w:drawing>
                                <wp:inline distT="0" distB="0" distL="0" distR="0" wp14:anchorId="2FDE0584" wp14:editId="73865E69">
                                  <wp:extent cx="954342" cy="107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342" cy="1076325"/>
                                          </a:xfrm>
                                          <a:prstGeom prst="rect">
                                            <a:avLst/>
                                          </a:prstGeom>
                                          <a:noFill/>
                                          <a:ln>
                                            <a:noFill/>
                                          </a:ln>
                                        </pic:spPr>
                                      </pic:pic>
                                    </a:graphicData>
                                  </a:graphic>
                                </wp:inline>
                              </w:drawing>
                            </w:r>
                          </w:p>
                          <w:p w:rsidR="000D798A" w:rsidRPr="000D798A" w:rsidRDefault="000D798A" w:rsidP="00991A98">
                            <w:pPr>
                              <w:spacing w:after="0" w:line="240" w:lineRule="auto"/>
                              <w:jc w:val="center"/>
                              <w:rPr>
                                <w:sz w:val="4"/>
                                <w:szCs w:val="4"/>
                              </w:rPr>
                            </w:pPr>
                          </w:p>
                          <w:p w:rsidR="00991A98" w:rsidRPr="00991A98" w:rsidRDefault="00991A98" w:rsidP="00991A98">
                            <w:pPr>
                              <w:spacing w:after="0" w:line="240" w:lineRule="auto"/>
                              <w:jc w:val="center"/>
                              <w:rPr>
                                <w:sz w:val="10"/>
                                <w:szCs w:val="10"/>
                              </w:rPr>
                            </w:pPr>
                            <w:r w:rsidRPr="00991A98">
                              <w:rPr>
                                <w:sz w:val="10"/>
                                <w:szCs w:val="10"/>
                              </w:rPr>
                              <w:t xml:space="preserve">OKTA 1972 Intégration composée de reliefs </w:t>
                            </w:r>
                          </w:p>
                          <w:p w:rsidR="00991A98" w:rsidRPr="00991A98" w:rsidRDefault="00991A98" w:rsidP="00991A98">
                            <w:pPr>
                              <w:spacing w:after="0" w:line="240" w:lineRule="auto"/>
                              <w:jc w:val="center"/>
                              <w:rPr>
                                <w:sz w:val="10"/>
                                <w:szCs w:val="10"/>
                              </w:rPr>
                            </w:pPr>
                            <w:r w:rsidRPr="00991A98">
                              <w:rPr>
                                <w:sz w:val="10"/>
                                <w:szCs w:val="10"/>
                              </w:rPr>
                              <w:t xml:space="preserve">en staff sur fond de staff </w:t>
                            </w:r>
                          </w:p>
                          <w:p w:rsidR="00991A98" w:rsidRPr="00991A98" w:rsidRDefault="000D798A" w:rsidP="00991A98">
                            <w:pPr>
                              <w:spacing w:after="0" w:line="240" w:lineRule="auto"/>
                              <w:jc w:val="center"/>
                              <w:rPr>
                                <w:sz w:val="10"/>
                                <w:szCs w:val="10"/>
                              </w:rPr>
                            </w:pPr>
                            <w:r w:rsidRPr="000D798A">
                              <w:rPr>
                                <w:sz w:val="10"/>
                                <w:szCs w:val="10"/>
                              </w:rPr>
                              <w:t>(</w:t>
                            </w:r>
                            <w:r w:rsidR="00C23331">
                              <w:rPr>
                                <w:sz w:val="10"/>
                                <w:szCs w:val="10"/>
                              </w:rPr>
                              <w:t>Structure bois et acier)</w:t>
                            </w:r>
                          </w:p>
                          <w:p w:rsidR="00991A98" w:rsidRPr="00991A98" w:rsidRDefault="00991A98" w:rsidP="00991A98">
                            <w:pPr>
                              <w:spacing w:after="0" w:line="240" w:lineRule="auto"/>
                              <w:jc w:val="center"/>
                              <w:rPr>
                                <w:sz w:val="10"/>
                                <w:szCs w:val="10"/>
                              </w:rPr>
                            </w:pPr>
                            <w:r w:rsidRPr="00991A98">
                              <w:rPr>
                                <w:sz w:val="10"/>
                                <w:szCs w:val="10"/>
                              </w:rPr>
                              <w:t>Fondation Vasarely   Aix-en-Provence</w:t>
                            </w:r>
                          </w:p>
                          <w:p w:rsidR="00567CCA" w:rsidRPr="00991A98" w:rsidRDefault="00991A98" w:rsidP="00991A98">
                            <w:pPr>
                              <w:spacing w:after="0" w:line="240" w:lineRule="auto"/>
                              <w:jc w:val="center"/>
                              <w:rPr>
                                <w:rFonts w:ascii="Times New Roman" w:hAnsi="Times New Roman"/>
                                <w:b/>
                                <w:sz w:val="10"/>
                                <w:szCs w:val="10"/>
                              </w:rPr>
                            </w:pPr>
                            <w:r w:rsidRPr="00991A98">
                              <w:rPr>
                                <w:sz w:val="16"/>
                                <w:szCs w:val="16"/>
                              </w:rPr>
                              <w:t xml:space="preserve"> </w:t>
                            </w:r>
                            <w:r w:rsidRPr="00991A98">
                              <w:rPr>
                                <w:sz w:val="10"/>
                                <w:szCs w:val="10"/>
                              </w:rPr>
                              <w:t>Partenaire de l’opération.</w:t>
                            </w:r>
                          </w:p>
                          <w:p w:rsidR="00567CCA" w:rsidRPr="00594989" w:rsidRDefault="00567CCA" w:rsidP="00BE27F4">
                            <w:pPr>
                              <w:spacing w:after="0" w:line="240" w:lineRule="auto"/>
                              <w:jc w:val="center"/>
                              <w:rPr>
                                <w:sz w:val="12"/>
                                <w:szCs w:val="12"/>
                              </w:rPr>
                            </w:pPr>
                          </w:p>
                          <w:p w:rsidR="00567CCA" w:rsidRDefault="00567CCA" w:rsidP="00BE27F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margin-left:389.8pt;margin-top:235.3pt;width:151.2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" filled="f" stroked="f" strokeweight=".5pt">
                <v:path arrowok="t"/>
                <v:textbox>
                  <w:txbxContent>
                    <w:p w:rsidR="000D798A" w:rsidRDefault="000D798A" w:rsidP="000D798A">
                      <w:pPr>
                        <w:spacing w:after="0" w:line="240" w:lineRule="auto"/>
                        <w:jc w:val="center"/>
                        <w:rPr>
                          <w:sz w:val="10"/>
                          <w:szCs w:val="10"/>
                        </w:rPr>
                      </w:pPr>
                      <w:r>
                        <w:rPr>
                          <w:noProof/>
                          <w:sz w:val="10"/>
                          <w:szCs w:val="10"/>
                          <w:lang w:eastAsia="fr-FR"/>
                        </w:rPr>
                        <w:drawing>
                          <wp:inline distT="0" distB="0" distL="0" distR="0" wp14:anchorId="2FDE0584" wp14:editId="73865E69">
                            <wp:extent cx="954342" cy="107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342" cy="1076325"/>
                                    </a:xfrm>
                                    <a:prstGeom prst="rect">
                                      <a:avLst/>
                                    </a:prstGeom>
                                    <a:noFill/>
                                    <a:ln>
                                      <a:noFill/>
                                    </a:ln>
                                  </pic:spPr>
                                </pic:pic>
                              </a:graphicData>
                            </a:graphic>
                          </wp:inline>
                        </w:drawing>
                      </w:r>
                    </w:p>
                    <w:p w:rsidR="000D798A" w:rsidRPr="000D798A" w:rsidRDefault="000D798A" w:rsidP="00991A98">
                      <w:pPr>
                        <w:spacing w:after="0" w:line="240" w:lineRule="auto"/>
                        <w:jc w:val="center"/>
                        <w:rPr>
                          <w:sz w:val="4"/>
                          <w:szCs w:val="4"/>
                        </w:rPr>
                      </w:pPr>
                    </w:p>
                    <w:p w:rsidR="00991A98" w:rsidRPr="00991A98" w:rsidRDefault="00991A98" w:rsidP="00991A98">
                      <w:pPr>
                        <w:spacing w:after="0" w:line="240" w:lineRule="auto"/>
                        <w:jc w:val="center"/>
                        <w:rPr>
                          <w:sz w:val="10"/>
                          <w:szCs w:val="10"/>
                        </w:rPr>
                      </w:pPr>
                      <w:r w:rsidRPr="00991A98">
                        <w:rPr>
                          <w:sz w:val="10"/>
                          <w:szCs w:val="10"/>
                        </w:rPr>
                        <w:t xml:space="preserve">OKTA 1972 Intégration composée de reliefs </w:t>
                      </w:r>
                    </w:p>
                    <w:p w:rsidR="00991A98" w:rsidRPr="00991A98" w:rsidRDefault="00991A98" w:rsidP="00991A98">
                      <w:pPr>
                        <w:spacing w:after="0" w:line="240" w:lineRule="auto"/>
                        <w:jc w:val="center"/>
                        <w:rPr>
                          <w:sz w:val="10"/>
                          <w:szCs w:val="10"/>
                        </w:rPr>
                      </w:pPr>
                      <w:proofErr w:type="gramStart"/>
                      <w:r w:rsidRPr="00991A98">
                        <w:rPr>
                          <w:sz w:val="10"/>
                          <w:szCs w:val="10"/>
                        </w:rPr>
                        <w:t>en</w:t>
                      </w:r>
                      <w:proofErr w:type="gramEnd"/>
                      <w:r w:rsidRPr="00991A98">
                        <w:rPr>
                          <w:sz w:val="10"/>
                          <w:szCs w:val="10"/>
                        </w:rPr>
                        <w:t xml:space="preserve"> staff sur fond de staff </w:t>
                      </w:r>
                    </w:p>
                    <w:p w:rsidR="00991A98" w:rsidRPr="00991A98" w:rsidRDefault="000D798A" w:rsidP="00991A98">
                      <w:pPr>
                        <w:spacing w:after="0" w:line="240" w:lineRule="auto"/>
                        <w:jc w:val="center"/>
                        <w:rPr>
                          <w:sz w:val="10"/>
                          <w:szCs w:val="10"/>
                        </w:rPr>
                      </w:pPr>
                      <w:r w:rsidRPr="000D798A">
                        <w:rPr>
                          <w:sz w:val="10"/>
                          <w:szCs w:val="10"/>
                        </w:rPr>
                        <w:t>(</w:t>
                      </w:r>
                      <w:r w:rsidR="00C23331">
                        <w:rPr>
                          <w:sz w:val="10"/>
                          <w:szCs w:val="10"/>
                        </w:rPr>
                        <w:t>Structure bois et acier)</w:t>
                      </w:r>
                    </w:p>
                    <w:p w:rsidR="00991A98" w:rsidRPr="00991A98" w:rsidRDefault="00991A98" w:rsidP="00991A98">
                      <w:pPr>
                        <w:spacing w:after="0" w:line="240" w:lineRule="auto"/>
                        <w:jc w:val="center"/>
                        <w:rPr>
                          <w:sz w:val="10"/>
                          <w:szCs w:val="10"/>
                        </w:rPr>
                      </w:pPr>
                      <w:r w:rsidRPr="00991A98">
                        <w:rPr>
                          <w:sz w:val="10"/>
                          <w:szCs w:val="10"/>
                        </w:rPr>
                        <w:t>Fondation Vasarely   Aix-en-Provence</w:t>
                      </w:r>
                    </w:p>
                    <w:p w:rsidR="00567CCA" w:rsidRPr="00991A98" w:rsidRDefault="00991A98" w:rsidP="00991A98">
                      <w:pPr>
                        <w:spacing w:after="0" w:line="240" w:lineRule="auto"/>
                        <w:jc w:val="center"/>
                        <w:rPr>
                          <w:rFonts w:ascii="Times New Roman" w:hAnsi="Times New Roman"/>
                          <w:b/>
                          <w:sz w:val="10"/>
                          <w:szCs w:val="10"/>
                        </w:rPr>
                      </w:pPr>
                      <w:r w:rsidRPr="00991A98">
                        <w:rPr>
                          <w:sz w:val="16"/>
                          <w:szCs w:val="16"/>
                        </w:rPr>
                        <w:t xml:space="preserve"> </w:t>
                      </w:r>
                      <w:r w:rsidRPr="00991A98">
                        <w:rPr>
                          <w:sz w:val="10"/>
                          <w:szCs w:val="10"/>
                        </w:rPr>
                        <w:t>Partenaire de l’opération.</w:t>
                      </w:r>
                    </w:p>
                    <w:p w:rsidR="00567CCA" w:rsidRPr="00594989" w:rsidRDefault="00567CCA" w:rsidP="00BE27F4">
                      <w:pPr>
                        <w:spacing w:after="0" w:line="240" w:lineRule="auto"/>
                        <w:jc w:val="center"/>
                        <w:rPr>
                          <w:sz w:val="12"/>
                          <w:szCs w:val="12"/>
                        </w:rPr>
                      </w:pPr>
                    </w:p>
                    <w:p w:rsidR="00567CCA" w:rsidRDefault="00567CCA" w:rsidP="00BE27F4">
                      <w:pPr>
                        <w:spacing w:after="0" w:line="240" w:lineRule="auto"/>
                        <w:jc w:val="center"/>
                      </w:pP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40DEE9D4" wp14:editId="42BD42BB">
                <wp:simplePos x="0" y="0"/>
                <wp:positionH relativeFrom="column">
                  <wp:posOffset>-88265</wp:posOffset>
                </wp:positionH>
                <wp:positionV relativeFrom="paragraph">
                  <wp:posOffset>2120900</wp:posOffset>
                </wp:positionV>
                <wp:extent cx="7199630" cy="28479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2847975"/>
                        </a:xfrm>
                        <a:prstGeom prst="rect">
                          <a:avLst/>
                        </a:prstGeom>
                        <a:noFill/>
                        <a:ln w="9525">
                          <a:noFill/>
                          <a:miter lim="800000"/>
                          <a:headEnd/>
                          <a:tailEnd/>
                        </a:ln>
                      </wps:spPr>
                      <wps:txbx>
                        <w:txbxContent>
                          <w:p w:rsidR="007D06BE" w:rsidRPr="007D06BE" w:rsidRDefault="000463C4" w:rsidP="007D06BE">
                            <w:pPr>
                              <w:spacing w:after="0" w:line="240" w:lineRule="auto"/>
                              <w:jc w:val="center"/>
                              <w:rPr>
                                <w:rFonts w:ascii="Maiandra GD" w:hAnsi="Maiandra GD"/>
                                <w:b/>
                                <w:sz w:val="26"/>
                                <w:szCs w:val="26"/>
                              </w:rPr>
                            </w:pPr>
                            <w:r w:rsidRPr="007D06BE">
                              <w:rPr>
                                <w:rFonts w:ascii="Maiandra GD" w:hAnsi="Maiandra GD"/>
                                <w:b/>
                                <w:sz w:val="26"/>
                                <w:szCs w:val="26"/>
                              </w:rPr>
                              <w:t>Créer une production plastique</w:t>
                            </w:r>
                          </w:p>
                          <w:p w:rsidR="00866424" w:rsidRPr="00626BA1" w:rsidRDefault="00866424" w:rsidP="00866424">
                            <w:pPr>
                              <w:spacing w:after="0" w:line="240" w:lineRule="auto"/>
                              <w:rPr>
                                <w:rStyle w:val="Accentuation"/>
                                <w:rFonts w:ascii="Maiandra GD" w:hAnsi="Maiandra GD"/>
                                <w:i w:val="0"/>
                                <w:sz w:val="18"/>
                                <w:szCs w:val="18"/>
                              </w:rPr>
                            </w:pPr>
                            <w:r w:rsidRPr="00626BA1">
                              <w:rPr>
                                <w:rStyle w:val="Accentuation"/>
                                <w:rFonts w:ascii="Maiandra GD" w:hAnsi="Maiandra GD"/>
                                <w:b/>
                                <w:i w:val="0"/>
                                <w:sz w:val="18"/>
                                <w:szCs w:val="18"/>
                              </w:rPr>
                              <w:t>Concept</w:t>
                            </w:r>
                            <w:r w:rsidRPr="00626BA1">
                              <w:rPr>
                                <w:rStyle w:val="Accentuation"/>
                                <w:rFonts w:ascii="Maiandra GD" w:hAnsi="Maiandra GD"/>
                                <w:i w:val="0"/>
                                <w:sz w:val="18"/>
                                <w:szCs w:val="18"/>
                              </w:rPr>
                              <w:t xml:space="preserve"> : </w:t>
                            </w:r>
                            <w:r>
                              <w:rPr>
                                <w:rStyle w:val="Accentuation"/>
                                <w:rFonts w:ascii="Maiandra GD" w:hAnsi="Maiandra GD"/>
                                <w:i w:val="0"/>
                                <w:sz w:val="18"/>
                                <w:szCs w:val="18"/>
                              </w:rPr>
                              <w:t>a</w:t>
                            </w:r>
                            <w:r w:rsidRPr="00626BA1">
                              <w:rPr>
                                <w:rStyle w:val="Accentuation"/>
                                <w:rFonts w:ascii="Maiandra GD" w:hAnsi="Maiandra GD"/>
                                <w:i w:val="0"/>
                                <w:sz w:val="18"/>
                                <w:szCs w:val="18"/>
                              </w:rPr>
                              <w:t>près observation et étude de l’œuvre "OKTA" de Victor Vasarely basée sur une organisation de formes géométriques, les élèves sont invités à créer leur propre composition à la manière de Vasarely.</w:t>
                            </w:r>
                          </w:p>
                          <w:p w:rsidR="00866424" w:rsidRDefault="00866424" w:rsidP="00866424">
                            <w:pPr>
                              <w:spacing w:after="0" w:line="240" w:lineRule="auto"/>
                              <w:rPr>
                                <w:rStyle w:val="Accentuation"/>
                                <w:rFonts w:ascii="Maiandra GD" w:hAnsi="Maiandra GD"/>
                                <w:i w:val="0"/>
                                <w:sz w:val="8"/>
                                <w:szCs w:val="8"/>
                              </w:rPr>
                            </w:pPr>
                          </w:p>
                          <w:p w:rsidR="000463C4" w:rsidRPr="00626BA1" w:rsidRDefault="00830715" w:rsidP="000463C4">
                            <w:pPr>
                              <w:spacing w:after="0" w:line="240" w:lineRule="auto"/>
                              <w:rPr>
                                <w:rFonts w:ascii="Maiandra GD" w:hAnsi="Maiandra GD"/>
                                <w:iCs/>
                                <w:sz w:val="18"/>
                                <w:szCs w:val="18"/>
                              </w:rPr>
                            </w:pPr>
                            <w:r w:rsidRPr="00626BA1">
                              <w:rPr>
                                <w:rFonts w:ascii="Maiandra GD" w:hAnsi="Maiandra GD"/>
                                <w:iCs/>
                                <w:sz w:val="18"/>
                                <w:szCs w:val="18"/>
                              </w:rPr>
                              <w:t>Animation d’une surface par le jeu des creux, des pleins et des superpositions en utilisant des pochoirs, en agençant des formes géométriques et les couleurs selon diverses possibilités (symétrie, alternance, translation,  rotation ...)</w:t>
                            </w:r>
                            <w:r w:rsidRPr="00626BA1">
                              <w:rPr>
                                <w:rFonts w:ascii="Maiandra GD" w:hAnsi="Maiandra GD"/>
                                <w:iCs/>
                                <w:sz w:val="18"/>
                                <w:szCs w:val="18"/>
                              </w:rPr>
                              <w:tab/>
                            </w:r>
                          </w:p>
                          <w:p w:rsidR="00830715" w:rsidRPr="00626BA1" w:rsidRDefault="00830715" w:rsidP="000463C4">
                            <w:pPr>
                              <w:spacing w:after="0" w:line="240" w:lineRule="auto"/>
                              <w:rPr>
                                <w:rFonts w:ascii="Maiandra GD" w:hAnsi="Maiandra GD"/>
                                <w:sz w:val="8"/>
                                <w:szCs w:val="8"/>
                              </w:rPr>
                            </w:pPr>
                          </w:p>
                          <w:p w:rsidR="00991A98" w:rsidRPr="00991A98" w:rsidRDefault="00991A98" w:rsidP="000463C4">
                            <w:pPr>
                              <w:spacing w:after="0" w:line="240" w:lineRule="auto"/>
                              <w:rPr>
                                <w:rStyle w:val="Accentuation"/>
                                <w:rFonts w:ascii="Maiandra GD" w:hAnsi="Maiandra GD"/>
                                <w:i w:val="0"/>
                                <w:sz w:val="8"/>
                                <w:szCs w:val="8"/>
                              </w:rPr>
                            </w:pPr>
                          </w:p>
                          <w:p w:rsidR="00991A98" w:rsidRPr="00991A98" w:rsidRDefault="00991A98" w:rsidP="00991A98">
                            <w:pPr>
                              <w:spacing w:after="0"/>
                              <w:rPr>
                                <w:rFonts w:ascii="Maiandra GD" w:hAnsi="Maiandra GD"/>
                                <w:b/>
                                <w:sz w:val="18"/>
                                <w:szCs w:val="18"/>
                              </w:rPr>
                            </w:pPr>
                            <w:r w:rsidRPr="00991A98">
                              <w:rPr>
                                <w:rFonts w:ascii="Maiandra GD" w:hAnsi="Maiandra GD"/>
                                <w:b/>
                                <w:sz w:val="18"/>
                                <w:szCs w:val="18"/>
                              </w:rPr>
                              <w:t xml:space="preserve">Objectifs visés :  </w:t>
                            </w:r>
                          </w:p>
                          <w:p w:rsidR="00991A98" w:rsidRPr="00991A98" w:rsidRDefault="00991A98" w:rsidP="00991A98">
                            <w:pPr>
                              <w:spacing w:after="0"/>
                              <w:rPr>
                                <w:rFonts w:ascii="Maiandra GD" w:hAnsi="Maiandra GD"/>
                                <w:sz w:val="18"/>
                                <w:szCs w:val="18"/>
                              </w:rPr>
                            </w:pPr>
                            <w:r w:rsidRPr="00991A98">
                              <w:rPr>
                                <w:rFonts w:ascii="Maiandra GD" w:hAnsi="Maiandra GD"/>
                                <w:sz w:val="18"/>
                                <w:szCs w:val="18"/>
                              </w:rPr>
                              <w:t>•</w:t>
                            </w:r>
                            <w:r w:rsidRPr="00991A98">
                              <w:rPr>
                                <w:rFonts w:ascii="Maiandra GD" w:hAnsi="Maiandra GD"/>
                                <w:sz w:val="18"/>
                                <w:szCs w:val="18"/>
                              </w:rPr>
                              <w:tab/>
                              <w:t>Développer du goût pour les pratiques artistiques</w:t>
                            </w:r>
                          </w:p>
                          <w:p w:rsidR="00991A98" w:rsidRPr="00991A98" w:rsidRDefault="00991A98" w:rsidP="00991A98">
                            <w:pPr>
                              <w:spacing w:after="0"/>
                              <w:rPr>
                                <w:rFonts w:ascii="Maiandra GD" w:hAnsi="Maiandra GD"/>
                                <w:sz w:val="18"/>
                                <w:szCs w:val="18"/>
                              </w:rPr>
                            </w:pPr>
                            <w:r w:rsidRPr="00991A98">
                              <w:rPr>
                                <w:rFonts w:ascii="Maiandra GD" w:hAnsi="Maiandra GD"/>
                                <w:sz w:val="18"/>
                                <w:szCs w:val="18"/>
                              </w:rPr>
                              <w:t>•</w:t>
                            </w:r>
                            <w:r w:rsidRPr="00991A98">
                              <w:rPr>
                                <w:rFonts w:ascii="Maiandra GD" w:hAnsi="Maiandra GD"/>
                                <w:sz w:val="18"/>
                                <w:szCs w:val="18"/>
                              </w:rPr>
                              <w:tab/>
                              <w:t>Découvrir différentes formes d’expression artistique</w:t>
                            </w:r>
                          </w:p>
                          <w:p w:rsidR="00991A98" w:rsidRPr="00991A98" w:rsidRDefault="00991A98" w:rsidP="00991A98">
                            <w:pPr>
                              <w:spacing w:after="0"/>
                              <w:rPr>
                                <w:rFonts w:ascii="Maiandra GD" w:hAnsi="Maiandra GD"/>
                                <w:sz w:val="18"/>
                                <w:szCs w:val="18"/>
                              </w:rPr>
                            </w:pPr>
                            <w:r w:rsidRPr="00991A98">
                              <w:rPr>
                                <w:rFonts w:ascii="Maiandra GD" w:hAnsi="Maiandra GD"/>
                                <w:sz w:val="18"/>
                                <w:szCs w:val="18"/>
                              </w:rPr>
                              <w:t>•</w:t>
                            </w:r>
                            <w:r w:rsidRPr="00991A98">
                              <w:rPr>
                                <w:rFonts w:ascii="Maiandra GD" w:hAnsi="Maiandra GD"/>
                                <w:sz w:val="18"/>
                                <w:szCs w:val="18"/>
                              </w:rPr>
                              <w:tab/>
                              <w:t>Vivre et exprimer des émotions, formuler des choix</w:t>
                            </w:r>
                          </w:p>
                          <w:p w:rsidR="00991A98" w:rsidRDefault="00991A98" w:rsidP="00991A98">
                            <w:pPr>
                              <w:spacing w:after="0"/>
                              <w:rPr>
                                <w:rFonts w:ascii="Maiandra GD" w:hAnsi="Maiandra GD"/>
                                <w:sz w:val="8"/>
                                <w:szCs w:val="8"/>
                              </w:rPr>
                            </w:pPr>
                          </w:p>
                          <w:p w:rsidR="00991A98" w:rsidRPr="00991A98" w:rsidRDefault="00991A98" w:rsidP="00991A98">
                            <w:pPr>
                              <w:spacing w:after="0"/>
                              <w:rPr>
                                <w:rFonts w:ascii="Maiandra GD" w:hAnsi="Maiandra GD"/>
                                <w:sz w:val="8"/>
                                <w:szCs w:val="8"/>
                              </w:rPr>
                            </w:pPr>
                          </w:p>
                          <w:p w:rsidR="00991A98" w:rsidRPr="00991A98" w:rsidRDefault="00991A98" w:rsidP="00991A98">
                            <w:pPr>
                              <w:spacing w:after="0"/>
                              <w:rPr>
                                <w:rFonts w:ascii="Maiandra GD" w:hAnsi="Maiandra GD"/>
                                <w:b/>
                                <w:sz w:val="18"/>
                                <w:szCs w:val="18"/>
                              </w:rPr>
                            </w:pPr>
                            <w:r w:rsidRPr="00991A98">
                              <w:rPr>
                                <w:rFonts w:ascii="Maiandra GD" w:hAnsi="Maiandra GD"/>
                                <w:b/>
                                <w:sz w:val="18"/>
                                <w:szCs w:val="18"/>
                              </w:rPr>
                              <w:t>Modalités du concours :</w:t>
                            </w:r>
                          </w:p>
                          <w:p w:rsidR="00991A98" w:rsidRDefault="00C23331" w:rsidP="00991A98">
                            <w:pPr>
                              <w:pStyle w:val="Paragraphedeliste"/>
                              <w:numPr>
                                <w:ilvl w:val="0"/>
                                <w:numId w:val="3"/>
                              </w:numPr>
                              <w:spacing w:after="0"/>
                              <w:rPr>
                                <w:rFonts w:ascii="Maiandra GD" w:hAnsi="Maiandra GD"/>
                                <w:sz w:val="18"/>
                                <w:szCs w:val="18"/>
                              </w:rPr>
                            </w:pPr>
                            <w:r>
                              <w:rPr>
                                <w:rFonts w:ascii="Maiandra GD" w:hAnsi="Maiandra GD"/>
                                <w:sz w:val="18"/>
                                <w:szCs w:val="18"/>
                              </w:rPr>
                              <w:t>Langage oral : e</w:t>
                            </w:r>
                            <w:r w:rsidR="00991A98" w:rsidRPr="00991A98">
                              <w:rPr>
                                <w:rFonts w:ascii="Maiandra GD" w:hAnsi="Maiandra GD"/>
                                <w:sz w:val="18"/>
                                <w:szCs w:val="18"/>
                              </w:rPr>
                              <w:t xml:space="preserve">n observant l’oeuvre de Victor Vasarely, les élèves s’attacheront à </w:t>
                            </w:r>
                          </w:p>
                          <w:p w:rsidR="00991A98" w:rsidRDefault="00991A98" w:rsidP="00991A98">
                            <w:pPr>
                              <w:pStyle w:val="Paragraphedeliste"/>
                              <w:spacing w:after="0"/>
                              <w:rPr>
                                <w:rFonts w:ascii="Maiandra GD" w:hAnsi="Maiandra GD"/>
                                <w:sz w:val="18"/>
                                <w:szCs w:val="18"/>
                              </w:rPr>
                            </w:pPr>
                            <w:r w:rsidRPr="00991A98">
                              <w:rPr>
                                <w:rFonts w:ascii="Maiandra GD" w:hAnsi="Maiandra GD"/>
                                <w:sz w:val="18"/>
                                <w:szCs w:val="18"/>
                              </w:rPr>
                              <w:t>percevoir le</w:t>
                            </w:r>
                            <w:r>
                              <w:rPr>
                                <w:rFonts w:ascii="Maiandra GD" w:hAnsi="Maiandra GD"/>
                                <w:sz w:val="18"/>
                                <w:szCs w:val="18"/>
                              </w:rPr>
                              <w:t xml:space="preserve"> </w:t>
                            </w:r>
                            <w:r w:rsidRPr="00991A98">
                              <w:rPr>
                                <w:rFonts w:ascii="Maiandra GD" w:hAnsi="Maiandra GD"/>
                                <w:sz w:val="18"/>
                                <w:szCs w:val="18"/>
                              </w:rPr>
                              <w:t xml:space="preserve"> "comment c’est fait " (quelles formes, quelles</w:t>
                            </w:r>
                            <w:r w:rsidRPr="00991A98">
                              <w:rPr>
                                <w:rFonts w:ascii="Maiandra GD" w:hAnsi="Maiandra GD"/>
                                <w:b/>
                                <w:sz w:val="18"/>
                                <w:szCs w:val="18"/>
                              </w:rPr>
                              <w:t xml:space="preserve"> </w:t>
                            </w:r>
                            <w:r w:rsidRPr="00991A98">
                              <w:rPr>
                                <w:rFonts w:ascii="Maiandra GD" w:hAnsi="Maiandra GD"/>
                                <w:sz w:val="18"/>
                                <w:szCs w:val="18"/>
                              </w:rPr>
                              <w:t xml:space="preserve">couleurs, quelle </w:t>
                            </w:r>
                          </w:p>
                          <w:p w:rsidR="00991A98" w:rsidRPr="00991A98" w:rsidRDefault="00991A98" w:rsidP="00991A98">
                            <w:pPr>
                              <w:pStyle w:val="Paragraphedeliste"/>
                              <w:spacing w:after="0"/>
                              <w:rPr>
                                <w:rFonts w:ascii="Maiandra GD" w:hAnsi="Maiandra GD"/>
                                <w:sz w:val="18"/>
                                <w:szCs w:val="18"/>
                              </w:rPr>
                            </w:pPr>
                            <w:r w:rsidRPr="00991A98">
                              <w:rPr>
                                <w:rFonts w:ascii="Maiandra GD" w:hAnsi="Maiandra GD"/>
                                <w:sz w:val="18"/>
                                <w:szCs w:val="18"/>
                              </w:rPr>
                              <w:t>organisation, le ra</w:t>
                            </w:r>
                            <w:r w:rsidR="004B41D7">
                              <w:rPr>
                                <w:rFonts w:ascii="Maiandra GD" w:hAnsi="Maiandra GD"/>
                                <w:sz w:val="18"/>
                                <w:szCs w:val="18"/>
                              </w:rPr>
                              <w:t>pport entre le fond et la forme</w:t>
                            </w:r>
                            <w:r w:rsidRPr="00991A98">
                              <w:rPr>
                                <w:rFonts w:ascii="Maiandra GD" w:hAnsi="Maiandra GD"/>
                                <w:sz w:val="18"/>
                                <w:szCs w:val="18"/>
                              </w:rPr>
                              <w:t>...).</w:t>
                            </w:r>
                          </w:p>
                          <w:p w:rsidR="00991A98" w:rsidRPr="00991A98" w:rsidRDefault="00991A98" w:rsidP="00991A98">
                            <w:pPr>
                              <w:pStyle w:val="Paragraphedeliste"/>
                              <w:numPr>
                                <w:ilvl w:val="0"/>
                                <w:numId w:val="3"/>
                              </w:numPr>
                              <w:spacing w:after="0"/>
                              <w:rPr>
                                <w:rFonts w:ascii="Maiandra GD" w:hAnsi="Maiandra GD"/>
                                <w:sz w:val="18"/>
                                <w:szCs w:val="18"/>
                              </w:rPr>
                            </w:pPr>
                            <w:r w:rsidRPr="00991A98">
                              <w:rPr>
                                <w:rFonts w:ascii="Maiandra GD" w:hAnsi="Maiandra GD"/>
                                <w:sz w:val="18"/>
                                <w:szCs w:val="18"/>
                              </w:rPr>
                              <w:t>Productio</w:t>
                            </w:r>
                            <w:r w:rsidR="00C23331">
                              <w:rPr>
                                <w:rFonts w:ascii="Maiandra GD" w:hAnsi="Maiandra GD"/>
                                <w:sz w:val="18"/>
                                <w:szCs w:val="18"/>
                              </w:rPr>
                              <w:t>n individuelle ou collective : l</w:t>
                            </w:r>
                            <w:r w:rsidRPr="00991A98">
                              <w:rPr>
                                <w:rFonts w:ascii="Maiandra GD" w:hAnsi="Maiandra GD"/>
                                <w:sz w:val="18"/>
                                <w:szCs w:val="18"/>
                              </w:rPr>
                              <w:t xml:space="preserve">’enseignant valorisera la réflexion menée en classe </w:t>
                            </w:r>
                          </w:p>
                          <w:p w:rsidR="000463C4" w:rsidRPr="00991A98" w:rsidRDefault="00991A98" w:rsidP="00991A98">
                            <w:pPr>
                              <w:spacing w:after="0"/>
                              <w:ind w:left="709"/>
                              <w:rPr>
                                <w:rFonts w:ascii="Maiandra GD" w:hAnsi="Maiandra GD"/>
                                <w:sz w:val="18"/>
                                <w:szCs w:val="18"/>
                              </w:rPr>
                            </w:pPr>
                            <w:r w:rsidRPr="00991A98">
                              <w:rPr>
                                <w:rFonts w:ascii="Maiandra GD" w:hAnsi="Maiandra GD"/>
                                <w:sz w:val="18"/>
                                <w:szCs w:val="18"/>
                              </w:rPr>
                              <w:t>en proposant aux élèves de réaliser une production plastique en utilisant les médiums, techniques et matériaux de leur choix.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95pt;margin-top:167pt;width:566.9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" filled="f" stroked="f">
                <v:textbox>
                  <w:txbxContent>
                    <w:p w:rsidR="007D06BE" w:rsidRPr="007D06BE" w:rsidRDefault="000463C4" w:rsidP="007D06BE">
                      <w:pPr>
                        <w:spacing w:after="0" w:line="240" w:lineRule="auto"/>
                        <w:jc w:val="center"/>
                        <w:rPr>
                          <w:rFonts w:ascii="Maiandra GD" w:hAnsi="Maiandra GD"/>
                          <w:b/>
                          <w:sz w:val="26"/>
                          <w:szCs w:val="26"/>
                        </w:rPr>
                      </w:pPr>
                      <w:r w:rsidRPr="007D06BE">
                        <w:rPr>
                          <w:rFonts w:ascii="Maiandra GD" w:hAnsi="Maiandra GD"/>
                          <w:b/>
                          <w:sz w:val="26"/>
                          <w:szCs w:val="26"/>
                        </w:rPr>
                        <w:t>Créer une production plastique</w:t>
                      </w:r>
                    </w:p>
                    <w:p w:rsidR="00866424" w:rsidRPr="00626BA1" w:rsidRDefault="00866424" w:rsidP="00866424">
                      <w:pPr>
                        <w:spacing w:after="0" w:line="240" w:lineRule="auto"/>
                        <w:rPr>
                          <w:rStyle w:val="Accentuation"/>
                          <w:rFonts w:ascii="Maiandra GD" w:hAnsi="Maiandra GD"/>
                          <w:i w:val="0"/>
                          <w:sz w:val="18"/>
                          <w:szCs w:val="18"/>
                        </w:rPr>
                      </w:pPr>
                      <w:r w:rsidRPr="00626BA1">
                        <w:rPr>
                          <w:rStyle w:val="Accentuation"/>
                          <w:rFonts w:ascii="Maiandra GD" w:hAnsi="Maiandra GD"/>
                          <w:b/>
                          <w:i w:val="0"/>
                          <w:sz w:val="18"/>
                          <w:szCs w:val="18"/>
                        </w:rPr>
                        <w:t>Concept</w:t>
                      </w:r>
                      <w:r w:rsidRPr="00626BA1">
                        <w:rPr>
                          <w:rStyle w:val="Accentuation"/>
                          <w:rFonts w:ascii="Maiandra GD" w:hAnsi="Maiandra GD"/>
                          <w:i w:val="0"/>
                          <w:sz w:val="18"/>
                          <w:szCs w:val="18"/>
                        </w:rPr>
                        <w:t xml:space="preserve"> : </w:t>
                      </w:r>
                      <w:r>
                        <w:rPr>
                          <w:rStyle w:val="Accentuation"/>
                          <w:rFonts w:ascii="Maiandra GD" w:hAnsi="Maiandra GD"/>
                          <w:i w:val="0"/>
                          <w:sz w:val="18"/>
                          <w:szCs w:val="18"/>
                        </w:rPr>
                        <w:t>a</w:t>
                      </w:r>
                      <w:r w:rsidRPr="00626BA1">
                        <w:rPr>
                          <w:rStyle w:val="Accentuation"/>
                          <w:rFonts w:ascii="Maiandra GD" w:hAnsi="Maiandra GD"/>
                          <w:i w:val="0"/>
                          <w:sz w:val="18"/>
                          <w:szCs w:val="18"/>
                        </w:rPr>
                        <w:t>près observation et étude de l’œuvre "OKTA" de Victor Vasarely basée sur une organisation de formes géométriques, les élèves sont invités à créer leur propre composition à la manière de Vasarely.</w:t>
                      </w:r>
                    </w:p>
                    <w:p w:rsidR="00866424" w:rsidRDefault="00866424" w:rsidP="00866424">
                      <w:pPr>
                        <w:spacing w:after="0" w:line="240" w:lineRule="auto"/>
                        <w:rPr>
                          <w:rStyle w:val="Accentuation"/>
                          <w:rFonts w:ascii="Maiandra GD" w:hAnsi="Maiandra GD"/>
                          <w:i w:val="0"/>
                          <w:sz w:val="8"/>
                          <w:szCs w:val="8"/>
                        </w:rPr>
                      </w:pPr>
                    </w:p>
                    <w:p w:rsidR="000463C4" w:rsidRPr="00626BA1" w:rsidRDefault="00830715" w:rsidP="000463C4">
                      <w:pPr>
                        <w:spacing w:after="0" w:line="240" w:lineRule="auto"/>
                        <w:rPr>
                          <w:rFonts w:ascii="Maiandra GD" w:hAnsi="Maiandra GD"/>
                          <w:iCs/>
                          <w:sz w:val="18"/>
                          <w:szCs w:val="18"/>
                        </w:rPr>
                      </w:pPr>
                      <w:r w:rsidRPr="00626BA1">
                        <w:rPr>
                          <w:rFonts w:ascii="Maiandra GD" w:hAnsi="Maiandra GD"/>
                          <w:iCs/>
                          <w:sz w:val="18"/>
                          <w:szCs w:val="18"/>
                        </w:rPr>
                        <w:t>Animation d’une surface par le jeu des creux, des pleins et des superpositions en utilisant des pochoirs, en agençant des formes géométriques et les couleurs selon diverses possibilités (symétrie, alternance, translation,  rotation ...)</w:t>
                      </w:r>
                      <w:r w:rsidRPr="00626BA1">
                        <w:rPr>
                          <w:rFonts w:ascii="Maiandra GD" w:hAnsi="Maiandra GD"/>
                          <w:iCs/>
                          <w:sz w:val="18"/>
                          <w:szCs w:val="18"/>
                        </w:rPr>
                        <w:tab/>
                      </w:r>
                    </w:p>
                    <w:p w:rsidR="00830715" w:rsidRPr="00626BA1" w:rsidRDefault="00830715" w:rsidP="000463C4">
                      <w:pPr>
                        <w:spacing w:after="0" w:line="240" w:lineRule="auto"/>
                        <w:rPr>
                          <w:rFonts w:ascii="Maiandra GD" w:hAnsi="Maiandra GD"/>
                          <w:sz w:val="8"/>
                          <w:szCs w:val="8"/>
                        </w:rPr>
                      </w:pPr>
                    </w:p>
                    <w:p w:rsidR="00991A98" w:rsidRPr="00991A98" w:rsidRDefault="00991A98" w:rsidP="000463C4">
                      <w:pPr>
                        <w:spacing w:after="0" w:line="240" w:lineRule="auto"/>
                        <w:rPr>
                          <w:rStyle w:val="Accentuation"/>
                          <w:rFonts w:ascii="Maiandra GD" w:hAnsi="Maiandra GD"/>
                          <w:i w:val="0"/>
                          <w:sz w:val="8"/>
                          <w:szCs w:val="8"/>
                        </w:rPr>
                      </w:pPr>
                    </w:p>
                    <w:p w:rsidR="00991A98" w:rsidRPr="00991A98" w:rsidRDefault="00991A98" w:rsidP="00991A98">
                      <w:pPr>
                        <w:spacing w:after="0"/>
                        <w:rPr>
                          <w:rFonts w:ascii="Maiandra GD" w:hAnsi="Maiandra GD"/>
                          <w:b/>
                          <w:sz w:val="18"/>
                          <w:szCs w:val="18"/>
                        </w:rPr>
                      </w:pPr>
                      <w:r w:rsidRPr="00991A98">
                        <w:rPr>
                          <w:rFonts w:ascii="Maiandra GD" w:hAnsi="Maiandra GD"/>
                          <w:b/>
                          <w:sz w:val="18"/>
                          <w:szCs w:val="18"/>
                        </w:rPr>
                        <w:t xml:space="preserve">Objectifs visés :  </w:t>
                      </w:r>
                    </w:p>
                    <w:p w:rsidR="00991A98" w:rsidRPr="00991A98" w:rsidRDefault="00991A98" w:rsidP="00991A98">
                      <w:pPr>
                        <w:spacing w:after="0"/>
                        <w:rPr>
                          <w:rFonts w:ascii="Maiandra GD" w:hAnsi="Maiandra GD"/>
                          <w:sz w:val="18"/>
                          <w:szCs w:val="18"/>
                        </w:rPr>
                      </w:pPr>
                      <w:r w:rsidRPr="00991A98">
                        <w:rPr>
                          <w:rFonts w:ascii="Maiandra GD" w:hAnsi="Maiandra GD"/>
                          <w:sz w:val="18"/>
                          <w:szCs w:val="18"/>
                        </w:rPr>
                        <w:t>•</w:t>
                      </w:r>
                      <w:r w:rsidRPr="00991A98">
                        <w:rPr>
                          <w:rFonts w:ascii="Maiandra GD" w:hAnsi="Maiandra GD"/>
                          <w:sz w:val="18"/>
                          <w:szCs w:val="18"/>
                        </w:rPr>
                        <w:tab/>
                        <w:t>Développer du goût pour les pratiques artistiques</w:t>
                      </w:r>
                    </w:p>
                    <w:p w:rsidR="00991A98" w:rsidRPr="00991A98" w:rsidRDefault="00991A98" w:rsidP="00991A98">
                      <w:pPr>
                        <w:spacing w:after="0"/>
                        <w:rPr>
                          <w:rFonts w:ascii="Maiandra GD" w:hAnsi="Maiandra GD"/>
                          <w:sz w:val="18"/>
                          <w:szCs w:val="18"/>
                        </w:rPr>
                      </w:pPr>
                      <w:r w:rsidRPr="00991A98">
                        <w:rPr>
                          <w:rFonts w:ascii="Maiandra GD" w:hAnsi="Maiandra GD"/>
                          <w:sz w:val="18"/>
                          <w:szCs w:val="18"/>
                        </w:rPr>
                        <w:t>•</w:t>
                      </w:r>
                      <w:r w:rsidRPr="00991A98">
                        <w:rPr>
                          <w:rFonts w:ascii="Maiandra GD" w:hAnsi="Maiandra GD"/>
                          <w:sz w:val="18"/>
                          <w:szCs w:val="18"/>
                        </w:rPr>
                        <w:tab/>
                        <w:t>Découvrir différentes formes d’expression artistique</w:t>
                      </w:r>
                    </w:p>
                    <w:p w:rsidR="00991A98" w:rsidRPr="00991A98" w:rsidRDefault="00991A98" w:rsidP="00991A98">
                      <w:pPr>
                        <w:spacing w:after="0"/>
                        <w:rPr>
                          <w:rFonts w:ascii="Maiandra GD" w:hAnsi="Maiandra GD"/>
                          <w:sz w:val="18"/>
                          <w:szCs w:val="18"/>
                        </w:rPr>
                      </w:pPr>
                      <w:r w:rsidRPr="00991A98">
                        <w:rPr>
                          <w:rFonts w:ascii="Maiandra GD" w:hAnsi="Maiandra GD"/>
                          <w:sz w:val="18"/>
                          <w:szCs w:val="18"/>
                        </w:rPr>
                        <w:t>•</w:t>
                      </w:r>
                      <w:r w:rsidRPr="00991A98">
                        <w:rPr>
                          <w:rFonts w:ascii="Maiandra GD" w:hAnsi="Maiandra GD"/>
                          <w:sz w:val="18"/>
                          <w:szCs w:val="18"/>
                        </w:rPr>
                        <w:tab/>
                        <w:t>Vivre et exprimer des émotions, formuler des choix</w:t>
                      </w:r>
                    </w:p>
                    <w:p w:rsidR="00991A98" w:rsidRDefault="00991A98" w:rsidP="00991A98">
                      <w:pPr>
                        <w:spacing w:after="0"/>
                        <w:rPr>
                          <w:rFonts w:ascii="Maiandra GD" w:hAnsi="Maiandra GD"/>
                          <w:sz w:val="8"/>
                          <w:szCs w:val="8"/>
                        </w:rPr>
                      </w:pPr>
                    </w:p>
                    <w:p w:rsidR="00991A98" w:rsidRPr="00991A98" w:rsidRDefault="00991A98" w:rsidP="00991A98">
                      <w:pPr>
                        <w:spacing w:after="0"/>
                        <w:rPr>
                          <w:rFonts w:ascii="Maiandra GD" w:hAnsi="Maiandra GD"/>
                          <w:sz w:val="8"/>
                          <w:szCs w:val="8"/>
                        </w:rPr>
                      </w:pPr>
                    </w:p>
                    <w:p w:rsidR="00991A98" w:rsidRPr="00991A98" w:rsidRDefault="00991A98" w:rsidP="00991A98">
                      <w:pPr>
                        <w:spacing w:after="0"/>
                        <w:rPr>
                          <w:rFonts w:ascii="Maiandra GD" w:hAnsi="Maiandra GD"/>
                          <w:b/>
                          <w:sz w:val="18"/>
                          <w:szCs w:val="18"/>
                        </w:rPr>
                      </w:pPr>
                      <w:r w:rsidRPr="00991A98">
                        <w:rPr>
                          <w:rFonts w:ascii="Maiandra GD" w:hAnsi="Maiandra GD"/>
                          <w:b/>
                          <w:sz w:val="18"/>
                          <w:szCs w:val="18"/>
                        </w:rPr>
                        <w:t>Modalités du concours :</w:t>
                      </w:r>
                    </w:p>
                    <w:p w:rsidR="00991A98" w:rsidRDefault="00C23331" w:rsidP="00991A98">
                      <w:pPr>
                        <w:pStyle w:val="Paragraphedeliste"/>
                        <w:numPr>
                          <w:ilvl w:val="0"/>
                          <w:numId w:val="3"/>
                        </w:numPr>
                        <w:spacing w:after="0"/>
                        <w:rPr>
                          <w:rFonts w:ascii="Maiandra GD" w:hAnsi="Maiandra GD"/>
                          <w:sz w:val="18"/>
                          <w:szCs w:val="18"/>
                        </w:rPr>
                      </w:pPr>
                      <w:r>
                        <w:rPr>
                          <w:rFonts w:ascii="Maiandra GD" w:hAnsi="Maiandra GD"/>
                          <w:sz w:val="18"/>
                          <w:szCs w:val="18"/>
                        </w:rPr>
                        <w:t>Langage oral : e</w:t>
                      </w:r>
                      <w:r w:rsidR="00991A98" w:rsidRPr="00991A98">
                        <w:rPr>
                          <w:rFonts w:ascii="Maiandra GD" w:hAnsi="Maiandra GD"/>
                          <w:sz w:val="18"/>
                          <w:szCs w:val="18"/>
                        </w:rPr>
                        <w:t>n observant l’</w:t>
                      </w:r>
                      <w:proofErr w:type="spellStart"/>
                      <w:r w:rsidR="00991A98" w:rsidRPr="00991A98">
                        <w:rPr>
                          <w:rFonts w:ascii="Maiandra GD" w:hAnsi="Maiandra GD"/>
                          <w:sz w:val="18"/>
                          <w:szCs w:val="18"/>
                        </w:rPr>
                        <w:t>oeuvre</w:t>
                      </w:r>
                      <w:proofErr w:type="spellEnd"/>
                      <w:r w:rsidR="00991A98" w:rsidRPr="00991A98">
                        <w:rPr>
                          <w:rFonts w:ascii="Maiandra GD" w:hAnsi="Maiandra GD"/>
                          <w:sz w:val="18"/>
                          <w:szCs w:val="18"/>
                        </w:rPr>
                        <w:t xml:space="preserve"> de Victor Vasarely, les élèves s’attacheront à </w:t>
                      </w:r>
                    </w:p>
                    <w:p w:rsidR="00991A98" w:rsidRDefault="00991A98" w:rsidP="00991A98">
                      <w:pPr>
                        <w:pStyle w:val="Paragraphedeliste"/>
                        <w:spacing w:after="0"/>
                        <w:rPr>
                          <w:rFonts w:ascii="Maiandra GD" w:hAnsi="Maiandra GD"/>
                          <w:sz w:val="18"/>
                          <w:szCs w:val="18"/>
                        </w:rPr>
                      </w:pPr>
                      <w:proofErr w:type="gramStart"/>
                      <w:r w:rsidRPr="00991A98">
                        <w:rPr>
                          <w:rFonts w:ascii="Maiandra GD" w:hAnsi="Maiandra GD"/>
                          <w:sz w:val="18"/>
                          <w:szCs w:val="18"/>
                        </w:rPr>
                        <w:t>percevoir</w:t>
                      </w:r>
                      <w:proofErr w:type="gramEnd"/>
                      <w:r w:rsidRPr="00991A98">
                        <w:rPr>
                          <w:rFonts w:ascii="Maiandra GD" w:hAnsi="Maiandra GD"/>
                          <w:sz w:val="18"/>
                          <w:szCs w:val="18"/>
                        </w:rPr>
                        <w:t xml:space="preserve"> le</w:t>
                      </w:r>
                      <w:r>
                        <w:rPr>
                          <w:rFonts w:ascii="Maiandra GD" w:hAnsi="Maiandra GD"/>
                          <w:sz w:val="18"/>
                          <w:szCs w:val="18"/>
                        </w:rPr>
                        <w:t xml:space="preserve"> </w:t>
                      </w:r>
                      <w:r w:rsidRPr="00991A98">
                        <w:rPr>
                          <w:rFonts w:ascii="Maiandra GD" w:hAnsi="Maiandra GD"/>
                          <w:sz w:val="18"/>
                          <w:szCs w:val="18"/>
                        </w:rPr>
                        <w:t xml:space="preserve"> "comment c’est fait " (quelles formes, quelles</w:t>
                      </w:r>
                      <w:r w:rsidRPr="00991A98">
                        <w:rPr>
                          <w:rFonts w:ascii="Maiandra GD" w:hAnsi="Maiandra GD"/>
                          <w:b/>
                          <w:sz w:val="18"/>
                          <w:szCs w:val="18"/>
                        </w:rPr>
                        <w:t xml:space="preserve"> </w:t>
                      </w:r>
                      <w:r w:rsidRPr="00991A98">
                        <w:rPr>
                          <w:rFonts w:ascii="Maiandra GD" w:hAnsi="Maiandra GD"/>
                          <w:sz w:val="18"/>
                          <w:szCs w:val="18"/>
                        </w:rPr>
                        <w:t xml:space="preserve">couleurs, quelle </w:t>
                      </w:r>
                    </w:p>
                    <w:p w:rsidR="00991A98" w:rsidRPr="00991A98" w:rsidRDefault="00991A98" w:rsidP="00991A98">
                      <w:pPr>
                        <w:pStyle w:val="Paragraphedeliste"/>
                        <w:spacing w:after="0"/>
                        <w:rPr>
                          <w:rFonts w:ascii="Maiandra GD" w:hAnsi="Maiandra GD"/>
                          <w:sz w:val="18"/>
                          <w:szCs w:val="18"/>
                        </w:rPr>
                      </w:pPr>
                      <w:proofErr w:type="gramStart"/>
                      <w:r w:rsidRPr="00991A98">
                        <w:rPr>
                          <w:rFonts w:ascii="Maiandra GD" w:hAnsi="Maiandra GD"/>
                          <w:sz w:val="18"/>
                          <w:szCs w:val="18"/>
                        </w:rPr>
                        <w:t>organisation</w:t>
                      </w:r>
                      <w:proofErr w:type="gramEnd"/>
                      <w:r w:rsidRPr="00991A98">
                        <w:rPr>
                          <w:rFonts w:ascii="Maiandra GD" w:hAnsi="Maiandra GD"/>
                          <w:sz w:val="18"/>
                          <w:szCs w:val="18"/>
                        </w:rPr>
                        <w:t>, le ra</w:t>
                      </w:r>
                      <w:r w:rsidR="004B41D7">
                        <w:rPr>
                          <w:rFonts w:ascii="Maiandra GD" w:hAnsi="Maiandra GD"/>
                          <w:sz w:val="18"/>
                          <w:szCs w:val="18"/>
                        </w:rPr>
                        <w:t>pport entre le fond et la forme</w:t>
                      </w:r>
                      <w:r w:rsidRPr="00991A98">
                        <w:rPr>
                          <w:rFonts w:ascii="Maiandra GD" w:hAnsi="Maiandra GD"/>
                          <w:sz w:val="18"/>
                          <w:szCs w:val="18"/>
                        </w:rPr>
                        <w:t>...).</w:t>
                      </w:r>
                    </w:p>
                    <w:p w:rsidR="00991A98" w:rsidRPr="00991A98" w:rsidRDefault="00991A98" w:rsidP="00991A98">
                      <w:pPr>
                        <w:pStyle w:val="Paragraphedeliste"/>
                        <w:numPr>
                          <w:ilvl w:val="0"/>
                          <w:numId w:val="3"/>
                        </w:numPr>
                        <w:spacing w:after="0"/>
                        <w:rPr>
                          <w:rFonts w:ascii="Maiandra GD" w:hAnsi="Maiandra GD"/>
                          <w:sz w:val="18"/>
                          <w:szCs w:val="18"/>
                        </w:rPr>
                      </w:pPr>
                      <w:r w:rsidRPr="00991A98">
                        <w:rPr>
                          <w:rFonts w:ascii="Maiandra GD" w:hAnsi="Maiandra GD"/>
                          <w:sz w:val="18"/>
                          <w:szCs w:val="18"/>
                        </w:rPr>
                        <w:t>Productio</w:t>
                      </w:r>
                      <w:r w:rsidR="00C23331">
                        <w:rPr>
                          <w:rFonts w:ascii="Maiandra GD" w:hAnsi="Maiandra GD"/>
                          <w:sz w:val="18"/>
                          <w:szCs w:val="18"/>
                        </w:rPr>
                        <w:t>n individuelle ou collective : l</w:t>
                      </w:r>
                      <w:r w:rsidRPr="00991A98">
                        <w:rPr>
                          <w:rFonts w:ascii="Maiandra GD" w:hAnsi="Maiandra GD"/>
                          <w:sz w:val="18"/>
                          <w:szCs w:val="18"/>
                        </w:rPr>
                        <w:t xml:space="preserve">’enseignant valorisera la réflexion menée en classe </w:t>
                      </w:r>
                    </w:p>
                    <w:p w:rsidR="000463C4" w:rsidRPr="00991A98" w:rsidRDefault="00991A98" w:rsidP="00991A98">
                      <w:pPr>
                        <w:spacing w:after="0"/>
                        <w:ind w:left="709"/>
                        <w:rPr>
                          <w:rFonts w:ascii="Maiandra GD" w:hAnsi="Maiandra GD"/>
                          <w:sz w:val="18"/>
                          <w:szCs w:val="18"/>
                        </w:rPr>
                      </w:pPr>
                      <w:proofErr w:type="gramStart"/>
                      <w:r w:rsidRPr="00991A98">
                        <w:rPr>
                          <w:rFonts w:ascii="Maiandra GD" w:hAnsi="Maiandra GD"/>
                          <w:sz w:val="18"/>
                          <w:szCs w:val="18"/>
                        </w:rPr>
                        <w:t>en</w:t>
                      </w:r>
                      <w:proofErr w:type="gramEnd"/>
                      <w:r w:rsidRPr="00991A98">
                        <w:rPr>
                          <w:rFonts w:ascii="Maiandra GD" w:hAnsi="Maiandra GD"/>
                          <w:sz w:val="18"/>
                          <w:szCs w:val="18"/>
                        </w:rPr>
                        <w:t xml:space="preserve"> proposant aux élèves de réaliser une production plastique en utilisant les médiums, techniques et matériaux de leur choix.</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1B5DC2B" wp14:editId="68CC4E76">
                <wp:simplePos x="0" y="0"/>
                <wp:positionH relativeFrom="column">
                  <wp:posOffset>-2540</wp:posOffset>
                </wp:positionH>
                <wp:positionV relativeFrom="paragraph">
                  <wp:posOffset>5083810</wp:posOffset>
                </wp:positionV>
                <wp:extent cx="7038975" cy="218122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181225"/>
                        </a:xfrm>
                        <a:prstGeom prst="rect">
                          <a:avLst/>
                        </a:prstGeom>
                        <a:noFill/>
                        <a:ln w="9525">
                          <a:noFill/>
                          <a:miter lim="800000"/>
                          <a:headEnd/>
                          <a:tailEnd/>
                        </a:ln>
                      </wps:spPr>
                      <wps:txbx>
                        <w:txbxContent>
                          <w:p w:rsidR="00991A98" w:rsidRPr="0081688B" w:rsidRDefault="00991A98" w:rsidP="0081688B">
                            <w:pPr>
                              <w:spacing w:line="240" w:lineRule="auto"/>
                              <w:rPr>
                                <w:rFonts w:ascii="Maiandra GD" w:hAnsi="Maiandra GD"/>
                                <w:sz w:val="20"/>
                                <w:szCs w:val="20"/>
                              </w:rPr>
                            </w:pPr>
                            <w:r w:rsidRPr="0081688B">
                              <w:rPr>
                                <w:rFonts w:ascii="Maiandra GD" w:hAnsi="Maiandra GD"/>
                                <w:sz w:val="20"/>
                                <w:szCs w:val="20"/>
                              </w:rPr>
                              <w:t>La classe sélectionnera cinq réalisations.</w:t>
                            </w:r>
                          </w:p>
                          <w:p w:rsidR="00991A98" w:rsidRPr="0081688B" w:rsidRDefault="00991A98" w:rsidP="00965088">
                            <w:pPr>
                              <w:spacing w:line="240" w:lineRule="auto"/>
                              <w:jc w:val="both"/>
                              <w:rPr>
                                <w:rFonts w:ascii="Maiandra GD" w:hAnsi="Maiandra GD"/>
                                <w:sz w:val="20"/>
                                <w:szCs w:val="20"/>
                              </w:rPr>
                            </w:pPr>
                            <w:r w:rsidRPr="0081688B">
                              <w:rPr>
                                <w:rFonts w:ascii="Maiandra GD" w:hAnsi="Maiandra GD"/>
                                <w:sz w:val="20"/>
                                <w:szCs w:val="20"/>
                              </w:rPr>
                              <w:t>Afin de visualiser l’effet 3D, prendre 2 ou 3 photographies de chaque production qui seront regroupées sur une feuille A4. Au dos (et uniquement au dos) de la feuille, seront inscrits en capitales d’imprimerie le nom de(s) élève(s), le niveau de la classe, le nom et l’adresse postale de l’école, le nom et la signature de l’enseignant.</w:t>
                            </w:r>
                          </w:p>
                          <w:p w:rsidR="00991A98" w:rsidRPr="0081688B" w:rsidRDefault="00991A98" w:rsidP="00965088">
                            <w:pPr>
                              <w:spacing w:line="240" w:lineRule="auto"/>
                              <w:jc w:val="both"/>
                              <w:rPr>
                                <w:rFonts w:ascii="Maiandra GD" w:hAnsi="Maiandra GD"/>
                                <w:sz w:val="20"/>
                                <w:szCs w:val="20"/>
                              </w:rPr>
                            </w:pPr>
                            <w:r w:rsidRPr="0081688B">
                              <w:rPr>
                                <w:rFonts w:ascii="Maiandra GD" w:hAnsi="Maiandra GD"/>
                                <w:sz w:val="20"/>
                                <w:szCs w:val="20"/>
                              </w:rPr>
                              <w:t>Les cinq feuilles seront envoyées exclusivement à la section départementale de l’Amopa pour une sélection des lauréats départementaux.</w:t>
                            </w:r>
                          </w:p>
                          <w:p w:rsidR="000463C4" w:rsidRDefault="00991A98" w:rsidP="00965088">
                            <w:pPr>
                              <w:spacing w:line="240" w:lineRule="auto"/>
                              <w:jc w:val="both"/>
                              <w:rPr>
                                <w:rFonts w:ascii="Maiandra GD" w:hAnsi="Maiandra GD"/>
                                <w:sz w:val="20"/>
                                <w:szCs w:val="20"/>
                              </w:rPr>
                            </w:pPr>
                            <w:r w:rsidRPr="0081688B">
                              <w:rPr>
                                <w:rFonts w:ascii="Maiandra GD" w:hAnsi="Maiandra GD"/>
                                <w:sz w:val="20"/>
                                <w:szCs w:val="20"/>
                              </w:rPr>
                              <w:t>Les jurys départementaux transmettront au maximum deux dossiers par niveau (TPS-PS, MS, GS) au jury national afin de désigner les lauréats nationaux en joignant un bordereau d’envoi sur lequel seront inscrits le nom et  l’adresse postale de(s) école(s) participantes.</w:t>
                            </w:r>
                          </w:p>
                          <w:p w:rsidR="0081688B" w:rsidRPr="0081688B" w:rsidRDefault="0081688B" w:rsidP="0081688B">
                            <w:pPr>
                              <w:spacing w:line="240" w:lineRule="auto"/>
                              <w:rPr>
                                <w:sz w:val="20"/>
                                <w:szCs w:val="20"/>
                              </w:rPr>
                            </w:pPr>
                            <w:r>
                              <w:rPr>
                                <w:rFonts w:ascii="Maiandra GD" w:hAnsi="Maiandra GD"/>
                                <w:sz w:val="20"/>
                                <w:szCs w:val="20"/>
                              </w:rPr>
                              <w:t>Contact : amopa.courriel@orange.fr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pt;margin-top:400.3pt;width:554.25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" filled="f" stroked="f">
                <v:textbox>
                  <w:txbxContent>
                    <w:p w:rsidR="00991A98" w:rsidRPr="0081688B" w:rsidRDefault="00991A98" w:rsidP="0081688B">
                      <w:pPr>
                        <w:spacing w:line="240" w:lineRule="auto"/>
                        <w:rPr>
                          <w:rFonts w:ascii="Maiandra GD" w:hAnsi="Maiandra GD"/>
                          <w:sz w:val="20"/>
                          <w:szCs w:val="20"/>
                        </w:rPr>
                      </w:pPr>
                      <w:r w:rsidRPr="0081688B">
                        <w:rPr>
                          <w:rFonts w:ascii="Maiandra GD" w:hAnsi="Maiandra GD"/>
                          <w:sz w:val="20"/>
                          <w:szCs w:val="20"/>
                        </w:rPr>
                        <w:t>La classe sélectionnera cinq réalisations.</w:t>
                      </w:r>
                    </w:p>
                    <w:p w:rsidR="00991A98" w:rsidRPr="0081688B" w:rsidRDefault="00991A98" w:rsidP="00965088">
                      <w:pPr>
                        <w:spacing w:line="240" w:lineRule="auto"/>
                        <w:jc w:val="both"/>
                        <w:rPr>
                          <w:rFonts w:ascii="Maiandra GD" w:hAnsi="Maiandra GD"/>
                          <w:sz w:val="20"/>
                          <w:szCs w:val="20"/>
                        </w:rPr>
                      </w:pPr>
                      <w:r w:rsidRPr="0081688B">
                        <w:rPr>
                          <w:rFonts w:ascii="Maiandra GD" w:hAnsi="Maiandra GD"/>
                          <w:sz w:val="20"/>
                          <w:szCs w:val="20"/>
                        </w:rPr>
                        <w:t xml:space="preserve">Afin de visualiser l’effet 3D, prendre 2 ou 3 photographies de chaque production qui </w:t>
                      </w:r>
                      <w:proofErr w:type="gramStart"/>
                      <w:r w:rsidRPr="0081688B">
                        <w:rPr>
                          <w:rFonts w:ascii="Maiandra GD" w:hAnsi="Maiandra GD"/>
                          <w:sz w:val="20"/>
                          <w:szCs w:val="20"/>
                        </w:rPr>
                        <w:t>seront</w:t>
                      </w:r>
                      <w:proofErr w:type="gramEnd"/>
                      <w:r w:rsidRPr="0081688B">
                        <w:rPr>
                          <w:rFonts w:ascii="Maiandra GD" w:hAnsi="Maiandra GD"/>
                          <w:sz w:val="20"/>
                          <w:szCs w:val="20"/>
                        </w:rPr>
                        <w:t xml:space="preserve"> regroupées sur une feuille A4. Au dos (et uniquement au dos) de la feuille, seront inscrits en capitales d’imprimerie le nom de(s) élève(s), le niveau de la classe, le nom et l’adresse postale de l’école, le nom et la signature de l’enseignant.</w:t>
                      </w:r>
                    </w:p>
                    <w:p w:rsidR="00991A98" w:rsidRPr="0081688B" w:rsidRDefault="00991A98" w:rsidP="00965088">
                      <w:pPr>
                        <w:spacing w:line="240" w:lineRule="auto"/>
                        <w:jc w:val="both"/>
                        <w:rPr>
                          <w:rFonts w:ascii="Maiandra GD" w:hAnsi="Maiandra GD"/>
                          <w:sz w:val="20"/>
                          <w:szCs w:val="20"/>
                        </w:rPr>
                      </w:pPr>
                      <w:r w:rsidRPr="0081688B">
                        <w:rPr>
                          <w:rFonts w:ascii="Maiandra GD" w:hAnsi="Maiandra GD"/>
                          <w:sz w:val="20"/>
                          <w:szCs w:val="20"/>
                        </w:rPr>
                        <w:t>Les cinq feuilles seront envoyées exclusivement à la section départementale de l’</w:t>
                      </w:r>
                      <w:proofErr w:type="spellStart"/>
                      <w:r w:rsidRPr="0081688B">
                        <w:rPr>
                          <w:rFonts w:ascii="Maiandra GD" w:hAnsi="Maiandra GD"/>
                          <w:sz w:val="20"/>
                          <w:szCs w:val="20"/>
                        </w:rPr>
                        <w:t>Amopa</w:t>
                      </w:r>
                      <w:proofErr w:type="spellEnd"/>
                      <w:r w:rsidRPr="0081688B">
                        <w:rPr>
                          <w:rFonts w:ascii="Maiandra GD" w:hAnsi="Maiandra GD"/>
                          <w:sz w:val="20"/>
                          <w:szCs w:val="20"/>
                        </w:rPr>
                        <w:t xml:space="preserve"> pour une sélection des lauréats départementaux.</w:t>
                      </w:r>
                    </w:p>
                    <w:p w:rsidR="000463C4" w:rsidRDefault="00991A98" w:rsidP="00965088">
                      <w:pPr>
                        <w:spacing w:line="240" w:lineRule="auto"/>
                        <w:jc w:val="both"/>
                        <w:rPr>
                          <w:rFonts w:ascii="Maiandra GD" w:hAnsi="Maiandra GD"/>
                          <w:sz w:val="20"/>
                          <w:szCs w:val="20"/>
                        </w:rPr>
                      </w:pPr>
                      <w:r w:rsidRPr="0081688B">
                        <w:rPr>
                          <w:rFonts w:ascii="Maiandra GD" w:hAnsi="Maiandra GD"/>
                          <w:sz w:val="20"/>
                          <w:szCs w:val="20"/>
                        </w:rPr>
                        <w:t>Les jurys départementaux transmettront au maximum deux dossiers par niveau (TPS-PS, MS, GS) au jury national afin de désigner les lauréats nationaux en joignant un bordereau d’envoi sur lequel seront inscrits le nom et  l’adresse postale de(s) école(s) participantes.</w:t>
                      </w:r>
                    </w:p>
                    <w:p w:rsidR="0081688B" w:rsidRPr="0081688B" w:rsidRDefault="0081688B" w:rsidP="0081688B">
                      <w:pPr>
                        <w:spacing w:line="240" w:lineRule="auto"/>
                        <w:rPr>
                          <w:sz w:val="20"/>
                          <w:szCs w:val="20"/>
                        </w:rPr>
                      </w:pPr>
                      <w:r>
                        <w:rPr>
                          <w:rFonts w:ascii="Maiandra GD" w:hAnsi="Maiandra GD"/>
                          <w:sz w:val="20"/>
                          <w:szCs w:val="20"/>
                        </w:rPr>
                        <w:t>Contact : amopa.courriel@orange.fr</w:t>
                      </w:r>
                      <w:bookmarkStart w:id="1" w:name="_GoBack"/>
                      <w:bookmarkEnd w:id="1"/>
                    </w:p>
                  </w:txbxContent>
                </v:textbox>
              </v:shape>
            </w:pict>
          </mc:Fallback>
        </mc:AlternateContent>
      </w:r>
      <w:r w:rsidR="00F82838">
        <w:rPr>
          <w:noProof/>
          <w:lang w:eastAsia="fr-FR"/>
        </w:rPr>
        <w:drawing>
          <wp:inline distT="0" distB="0" distL="0" distR="0" wp14:anchorId="077001F0" wp14:editId="6F06F767">
            <wp:extent cx="6983730" cy="9879330"/>
            <wp:effectExtent l="19050" t="0" r="7620" b="0"/>
            <wp:docPr id="2" name="Image 1" descr="arts et 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et maths.jpg"/>
                    <pic:cNvPicPr/>
                  </pic:nvPicPr>
                  <pic:blipFill>
                    <a:blip r:embed="rId8" cstate="print"/>
                    <a:stretch>
                      <a:fillRect/>
                    </a:stretch>
                  </pic:blipFill>
                  <pic:spPr>
                    <a:xfrm>
                      <a:off x="0" y="0"/>
                      <a:ext cx="6983730" cy="9879330"/>
                    </a:xfrm>
                    <a:prstGeom prst="rect">
                      <a:avLst/>
                    </a:prstGeom>
                  </pic:spPr>
                </pic:pic>
              </a:graphicData>
            </a:graphic>
          </wp:inline>
        </w:drawing>
      </w:r>
      <w:bookmarkStart w:id="0" w:name="_GoBack"/>
      <w:bookmarkEnd w:id="0"/>
    </w:p>
    <w:sectPr w:rsidR="0027720E" w:rsidSect="000463C4">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rioBecker">
    <w:altName w:val="Corbel"/>
    <w:charset w:val="00"/>
    <w:family w:val="auto"/>
    <w:pitch w:val="variable"/>
    <w:sig w:usb0="80000027" w:usb1="00000000" w:usb2="00000000" w:usb3="00000000" w:csb0="00000001" w:csb1="00000000"/>
  </w:font>
  <w:font w:name="Kalinga">
    <w:panose1 w:val="02000600000000000000"/>
    <w:charset w:val="00"/>
    <w:family w:val="auto"/>
    <w:pitch w:val="variable"/>
    <w:sig w:usb0="0008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6D1"/>
    <w:multiLevelType w:val="hybridMultilevel"/>
    <w:tmpl w:val="A4BA0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130B2E"/>
    <w:multiLevelType w:val="hybridMultilevel"/>
    <w:tmpl w:val="6C241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703B1A"/>
    <w:multiLevelType w:val="hybridMultilevel"/>
    <w:tmpl w:val="6C52E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LNASMGP3z0bjdSrZT1tJxjLi4Vg=" w:salt="t39PlZ2JXCOzZ66zVhdkf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4"/>
    <w:rsid w:val="000463C4"/>
    <w:rsid w:val="000556F0"/>
    <w:rsid w:val="000C54E4"/>
    <w:rsid w:val="000D798A"/>
    <w:rsid w:val="0011186E"/>
    <w:rsid w:val="001F7EA3"/>
    <w:rsid w:val="0027720E"/>
    <w:rsid w:val="002C57F0"/>
    <w:rsid w:val="003C299B"/>
    <w:rsid w:val="003C5F10"/>
    <w:rsid w:val="00431F8A"/>
    <w:rsid w:val="00454A7E"/>
    <w:rsid w:val="00474A42"/>
    <w:rsid w:val="004B41D7"/>
    <w:rsid w:val="00567CCA"/>
    <w:rsid w:val="005D3779"/>
    <w:rsid w:val="00626BA1"/>
    <w:rsid w:val="00692899"/>
    <w:rsid w:val="00796F76"/>
    <w:rsid w:val="007D06BE"/>
    <w:rsid w:val="0081688B"/>
    <w:rsid w:val="00824055"/>
    <w:rsid w:val="00830715"/>
    <w:rsid w:val="00847E45"/>
    <w:rsid w:val="00866424"/>
    <w:rsid w:val="008A2902"/>
    <w:rsid w:val="00912651"/>
    <w:rsid w:val="00965088"/>
    <w:rsid w:val="0097160E"/>
    <w:rsid w:val="00991A98"/>
    <w:rsid w:val="009B0B79"/>
    <w:rsid w:val="00B21153"/>
    <w:rsid w:val="00B26E70"/>
    <w:rsid w:val="00B46879"/>
    <w:rsid w:val="00B47C2B"/>
    <w:rsid w:val="00BE27F4"/>
    <w:rsid w:val="00C06223"/>
    <w:rsid w:val="00C23331"/>
    <w:rsid w:val="00C51EE9"/>
    <w:rsid w:val="00CD2DEF"/>
    <w:rsid w:val="00D0316C"/>
    <w:rsid w:val="00DC0519"/>
    <w:rsid w:val="00E254B8"/>
    <w:rsid w:val="00E27FC0"/>
    <w:rsid w:val="00F828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3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3C4"/>
    <w:rPr>
      <w:rFonts w:ascii="Tahoma" w:hAnsi="Tahoma" w:cs="Tahoma"/>
      <w:sz w:val="16"/>
      <w:szCs w:val="16"/>
    </w:rPr>
  </w:style>
  <w:style w:type="character" w:styleId="Accentuation">
    <w:name w:val="Emphasis"/>
    <w:uiPriority w:val="20"/>
    <w:qFormat/>
    <w:rsid w:val="000463C4"/>
    <w:rPr>
      <w:i/>
      <w:iCs/>
    </w:rPr>
  </w:style>
  <w:style w:type="paragraph" w:styleId="Paragraphedeliste">
    <w:name w:val="List Paragraph"/>
    <w:basedOn w:val="Normal"/>
    <w:uiPriority w:val="34"/>
    <w:qFormat/>
    <w:rsid w:val="000463C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3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3C4"/>
    <w:rPr>
      <w:rFonts w:ascii="Tahoma" w:hAnsi="Tahoma" w:cs="Tahoma"/>
      <w:sz w:val="16"/>
      <w:szCs w:val="16"/>
    </w:rPr>
  </w:style>
  <w:style w:type="character" w:styleId="Accentuation">
    <w:name w:val="Emphasis"/>
    <w:uiPriority w:val="20"/>
    <w:qFormat/>
    <w:rsid w:val="000463C4"/>
    <w:rPr>
      <w:i/>
      <w:iCs/>
    </w:rPr>
  </w:style>
  <w:style w:type="paragraph" w:styleId="Paragraphedeliste">
    <w:name w:val="List Paragraph"/>
    <w:basedOn w:val="Normal"/>
    <w:uiPriority w:val="34"/>
    <w:qFormat/>
    <w:rsid w:val="000463C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8</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MarieHelene</dc:creator>
  <cp:lastModifiedBy>Christian</cp:lastModifiedBy>
  <cp:revision>3</cp:revision>
  <cp:lastPrinted>2021-09-30T12:38:00Z</cp:lastPrinted>
  <dcterms:created xsi:type="dcterms:W3CDTF">2021-09-30T12:39:00Z</dcterms:created>
  <dcterms:modified xsi:type="dcterms:W3CDTF">2021-10-28T18:38:00Z</dcterms:modified>
</cp:coreProperties>
</file>