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20E" w:rsidRDefault="00017FBD">
      <w:r>
        <w:rPr>
          <w:noProof/>
          <w:lang w:eastAsia="fr-FR"/>
        </w:rPr>
        <mc:AlternateContent>
          <mc:Choice Requires="wps">
            <w:drawing>
              <wp:anchor distT="0" distB="0" distL="114300" distR="114300" simplePos="0" relativeHeight="251668480" behindDoc="0" locked="0" layoutInCell="1" allowOverlap="1" wp14:anchorId="63B19B52" wp14:editId="2FA09027">
                <wp:simplePos x="0" y="0"/>
                <wp:positionH relativeFrom="column">
                  <wp:posOffset>521335</wp:posOffset>
                </wp:positionH>
                <wp:positionV relativeFrom="paragraph">
                  <wp:posOffset>8065135</wp:posOffset>
                </wp:positionV>
                <wp:extent cx="2714625" cy="714375"/>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2714625"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7FBD" w:rsidRPr="00687755" w:rsidRDefault="00687755" w:rsidP="00687755">
                            <w:pPr>
                              <w:jc w:val="center"/>
                              <w:rPr>
                                <w:b/>
                                <w:sz w:val="28"/>
                                <w:szCs w:val="28"/>
                              </w:rPr>
                            </w:pPr>
                            <w:permStart w:id="739003527" w:edGrp="everyone"/>
                            <w:r w:rsidRPr="00687755">
                              <w:rPr>
                                <w:b/>
                                <w:sz w:val="28"/>
                                <w:szCs w:val="28"/>
                              </w:rPr>
                              <w:t>05 mars 2022</w:t>
                            </w:r>
                            <w:permEnd w:id="73900352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7" o:spid="_x0000_s1026" type="#_x0000_t202" style="position:absolute;margin-left:41.05pt;margin-top:635.05pt;width:213.75pt;height:5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" filled="f" stroked="f" strokeweight=".5pt">
                <v:textbox>
                  <w:txbxContent>
                    <w:p w:rsidR="00017FBD" w:rsidRPr="00687755" w:rsidRDefault="00687755" w:rsidP="00687755">
                      <w:pPr>
                        <w:jc w:val="center"/>
                        <w:rPr>
                          <w:b/>
                          <w:sz w:val="28"/>
                          <w:szCs w:val="28"/>
                        </w:rPr>
                      </w:pPr>
                      <w:permStart w:id="739003527" w:edGrp="everyone"/>
                      <w:r w:rsidRPr="00687755">
                        <w:rPr>
                          <w:b/>
                          <w:sz w:val="28"/>
                          <w:szCs w:val="28"/>
                        </w:rPr>
                        <w:t>05 mars 2022</w:t>
                      </w:r>
                      <w:permEnd w:id="739003527"/>
                    </w:p>
                  </w:txbxContent>
                </v:textbox>
              </v:shape>
            </w:pict>
          </mc:Fallback>
        </mc:AlternateContent>
      </w:r>
      <w:r>
        <w:rPr>
          <w:noProof/>
          <w:lang w:eastAsia="fr-FR"/>
        </w:rPr>
        <mc:AlternateContent>
          <mc:Choice Requires="wps">
            <w:drawing>
              <wp:anchor distT="0" distB="0" distL="114300" distR="114300" simplePos="0" relativeHeight="251666432" behindDoc="0" locked="0" layoutInCell="1" allowOverlap="1" wp14:anchorId="1C568522" wp14:editId="3E3E2E96">
                <wp:simplePos x="0" y="0"/>
                <wp:positionH relativeFrom="column">
                  <wp:posOffset>3788410</wp:posOffset>
                </wp:positionH>
                <wp:positionV relativeFrom="paragraph">
                  <wp:posOffset>7912735</wp:posOffset>
                </wp:positionV>
                <wp:extent cx="2714625" cy="866775"/>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2714625" cy="866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7755" w:rsidRDefault="00687755" w:rsidP="00687755">
                            <w:pPr>
                              <w:jc w:val="center"/>
                              <w:rPr>
                                <w:b/>
                              </w:rPr>
                            </w:pPr>
                            <w:permStart w:id="610801158" w:edGrp="everyone"/>
                            <w:r>
                              <w:rPr>
                                <w:b/>
                              </w:rPr>
                              <w:t>AMOPA 70 / Christian DAUTRICHE</w:t>
                            </w:r>
                          </w:p>
                          <w:p w:rsidR="00687755" w:rsidRDefault="00687755" w:rsidP="00687755">
                            <w:pPr>
                              <w:jc w:val="center"/>
                              <w:rPr>
                                <w:b/>
                              </w:rPr>
                            </w:pPr>
                            <w:r>
                              <w:rPr>
                                <w:b/>
                              </w:rPr>
                              <w:t xml:space="preserve">27 </w:t>
                            </w:r>
                            <w:proofErr w:type="gramStart"/>
                            <w:r>
                              <w:rPr>
                                <w:b/>
                              </w:rPr>
                              <w:t>grande rue</w:t>
                            </w:r>
                            <w:proofErr w:type="gramEnd"/>
                          </w:p>
                          <w:p w:rsidR="00687755" w:rsidRDefault="00687755" w:rsidP="00687755">
                            <w:pPr>
                              <w:jc w:val="center"/>
                              <w:rPr>
                                <w:b/>
                              </w:rPr>
                            </w:pPr>
                            <w:r>
                              <w:rPr>
                                <w:b/>
                              </w:rPr>
                              <w:t>70000 MAILLEY</w:t>
                            </w:r>
                          </w:p>
                          <w:permEnd w:id="610801158"/>
                          <w:p w:rsidR="00017FBD" w:rsidRDefault="00017F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6" o:spid="_x0000_s1027" type="#_x0000_t202" style="position:absolute;margin-left:298.3pt;margin-top:623.05pt;width:213.75pt;height:68.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" filled="f" stroked="f" strokeweight=".5pt">
                <v:textbox>
                  <w:txbxContent>
                    <w:p w:rsidR="00687755" w:rsidRDefault="00687755" w:rsidP="00687755">
                      <w:pPr>
                        <w:jc w:val="center"/>
                        <w:rPr>
                          <w:b/>
                        </w:rPr>
                      </w:pPr>
                      <w:permStart w:id="610801158" w:edGrp="everyone"/>
                      <w:r>
                        <w:rPr>
                          <w:b/>
                        </w:rPr>
                        <w:t>AMOPA 70 / Christian DAUTRICHE</w:t>
                      </w:r>
                    </w:p>
                    <w:p w:rsidR="00687755" w:rsidRDefault="00687755" w:rsidP="00687755">
                      <w:pPr>
                        <w:jc w:val="center"/>
                        <w:rPr>
                          <w:b/>
                        </w:rPr>
                      </w:pPr>
                      <w:r>
                        <w:rPr>
                          <w:b/>
                        </w:rPr>
                        <w:t xml:space="preserve">27 </w:t>
                      </w:r>
                      <w:proofErr w:type="gramStart"/>
                      <w:r>
                        <w:rPr>
                          <w:b/>
                        </w:rPr>
                        <w:t>grande rue</w:t>
                      </w:r>
                      <w:proofErr w:type="gramEnd"/>
                    </w:p>
                    <w:p w:rsidR="00687755" w:rsidRDefault="00687755" w:rsidP="00687755">
                      <w:pPr>
                        <w:jc w:val="center"/>
                        <w:rPr>
                          <w:b/>
                        </w:rPr>
                      </w:pPr>
                      <w:r>
                        <w:rPr>
                          <w:b/>
                        </w:rPr>
                        <w:t>70000 MAILLEY</w:t>
                      </w:r>
                    </w:p>
                    <w:permEnd w:id="610801158"/>
                    <w:p w:rsidR="00017FBD" w:rsidRDefault="00017FBD"/>
                  </w:txbxContent>
                </v:textbox>
              </v:shape>
            </w:pict>
          </mc:Fallback>
        </mc:AlternateContent>
      </w:r>
      <w:r>
        <w:rPr>
          <w:noProof/>
          <w:lang w:eastAsia="fr-FR"/>
        </w:rPr>
        <mc:AlternateContent>
          <mc:Choice Requires="wps">
            <w:drawing>
              <wp:anchor distT="0" distB="0" distL="114300" distR="114300" simplePos="0" relativeHeight="251665408" behindDoc="0" locked="0" layoutInCell="1" allowOverlap="1">
                <wp:simplePos x="0" y="0"/>
                <wp:positionH relativeFrom="column">
                  <wp:posOffset>5560060</wp:posOffset>
                </wp:positionH>
                <wp:positionV relativeFrom="paragraph">
                  <wp:posOffset>3531235</wp:posOffset>
                </wp:positionV>
                <wp:extent cx="1123950" cy="819150"/>
                <wp:effectExtent l="0" t="0" r="0" b="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68E6" w:rsidRPr="004168E6" w:rsidRDefault="004168E6" w:rsidP="004168E6">
                            <w:pPr>
                              <w:spacing w:after="0" w:line="240" w:lineRule="auto"/>
                              <w:rPr>
                                <w:sz w:val="16"/>
                                <w:szCs w:val="16"/>
                              </w:rPr>
                            </w:pPr>
                            <w:r>
                              <w:rPr>
                                <w:sz w:val="12"/>
                                <w:szCs w:val="12"/>
                              </w:rPr>
                              <w:t xml:space="preserve">                                                                                                                                                                                                                                                                                                                                              </w:t>
                            </w:r>
                            <w:r w:rsidR="00F16DFB">
                              <w:rPr>
                                <w:sz w:val="16"/>
                                <w:szCs w:val="16"/>
                              </w:rPr>
                              <w:t>VONAL 1968</w:t>
                            </w:r>
                            <w:r>
                              <w:rPr>
                                <w:sz w:val="12"/>
                                <w:szCs w:val="12"/>
                              </w:rPr>
                              <w:t xml:space="preserve">                                                                                                                                                                                                                      </w:t>
                            </w:r>
                            <w:r w:rsidR="002F7046">
                              <w:rPr>
                                <w:sz w:val="12"/>
                                <w:szCs w:val="12"/>
                              </w:rPr>
                              <w:t xml:space="preserve">           Fondation Vasarely </w:t>
                            </w:r>
                          </w:p>
                          <w:p w:rsidR="004168E6" w:rsidRDefault="004168E6" w:rsidP="004168E6">
                            <w:pPr>
                              <w:spacing w:after="0" w:line="240" w:lineRule="auto"/>
                              <w:rPr>
                                <w:sz w:val="12"/>
                                <w:szCs w:val="12"/>
                              </w:rPr>
                            </w:pPr>
                            <w:r>
                              <w:rPr>
                                <w:sz w:val="12"/>
                                <w:szCs w:val="12"/>
                              </w:rPr>
                              <w:t>Aix-en-Provence</w:t>
                            </w:r>
                          </w:p>
                          <w:p w:rsidR="00F16DFB" w:rsidRDefault="00F16DFB" w:rsidP="004168E6">
                            <w:pPr>
                              <w:spacing w:after="0" w:line="240" w:lineRule="auto"/>
                              <w:rPr>
                                <w:sz w:val="12"/>
                                <w:szCs w:val="12"/>
                              </w:rPr>
                            </w:pPr>
                            <w:r>
                              <w:rPr>
                                <w:sz w:val="12"/>
                                <w:szCs w:val="12"/>
                              </w:rPr>
                              <w:t>Partenaire de l’opération</w:t>
                            </w:r>
                          </w:p>
                          <w:p w:rsidR="00567CCA" w:rsidRPr="00567CCA" w:rsidRDefault="00567CCA" w:rsidP="00BE27F4">
                            <w:pPr>
                              <w:spacing w:after="0" w:line="240" w:lineRule="auto"/>
                              <w:jc w:val="center"/>
                              <w:rPr>
                                <w:sz w:val="16"/>
                                <w:szCs w:val="16"/>
                              </w:rPr>
                            </w:pPr>
                          </w:p>
                          <w:p w:rsidR="00567CCA" w:rsidRPr="00895E1E" w:rsidRDefault="00567CCA" w:rsidP="00BE27F4">
                            <w:pPr>
                              <w:spacing w:after="0" w:line="240" w:lineRule="auto"/>
                              <w:jc w:val="center"/>
                              <w:rPr>
                                <w:rFonts w:ascii="Times New Roman" w:hAnsi="Times New Roman"/>
                                <w:b/>
                                <w:sz w:val="36"/>
                                <w:szCs w:val="36"/>
                              </w:rPr>
                            </w:pPr>
                          </w:p>
                          <w:p w:rsidR="00567CCA" w:rsidRPr="00594989" w:rsidRDefault="00567CCA" w:rsidP="00BE27F4">
                            <w:pPr>
                              <w:spacing w:after="0" w:line="240" w:lineRule="auto"/>
                              <w:jc w:val="center"/>
                              <w:rPr>
                                <w:sz w:val="12"/>
                                <w:szCs w:val="12"/>
                              </w:rPr>
                            </w:pPr>
                          </w:p>
                          <w:p w:rsidR="00567CCA" w:rsidRDefault="00567CCA" w:rsidP="00BE27F4">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 o:spid="_x0000_s1028" type="#_x0000_t202" style="position:absolute;margin-left:437.8pt;margin-top:278.05pt;width:88.5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" filled="f" stroked="f" strokeweight=".5pt">
                <v:path arrowok="t"/>
                <v:textbox>
                  <w:txbxContent>
                    <w:p w:rsidR="004168E6" w:rsidRPr="004168E6" w:rsidRDefault="004168E6" w:rsidP="004168E6">
                      <w:pPr>
                        <w:spacing w:after="0" w:line="240" w:lineRule="auto"/>
                        <w:rPr>
                          <w:sz w:val="16"/>
                          <w:szCs w:val="16"/>
                        </w:rPr>
                      </w:pPr>
                      <w:r>
                        <w:rPr>
                          <w:sz w:val="12"/>
                          <w:szCs w:val="12"/>
                        </w:rPr>
                        <w:t xml:space="preserve">                                                                                                                                                                                                                                                                                                                                              </w:t>
                      </w:r>
                      <w:r w:rsidR="00F16DFB">
                        <w:rPr>
                          <w:sz w:val="16"/>
                          <w:szCs w:val="16"/>
                        </w:rPr>
                        <w:t>VONAL 1968</w:t>
                      </w:r>
                      <w:r>
                        <w:rPr>
                          <w:sz w:val="12"/>
                          <w:szCs w:val="12"/>
                        </w:rPr>
                        <w:t xml:space="preserve">                                                                                                                                                                                                                      </w:t>
                      </w:r>
                      <w:r w:rsidR="002F7046">
                        <w:rPr>
                          <w:sz w:val="12"/>
                          <w:szCs w:val="12"/>
                        </w:rPr>
                        <w:t xml:space="preserve">           Fondation Vasarely </w:t>
                      </w:r>
                    </w:p>
                    <w:p w:rsidR="004168E6" w:rsidRDefault="004168E6" w:rsidP="004168E6">
                      <w:pPr>
                        <w:spacing w:after="0" w:line="240" w:lineRule="auto"/>
                        <w:rPr>
                          <w:sz w:val="12"/>
                          <w:szCs w:val="12"/>
                        </w:rPr>
                      </w:pPr>
                      <w:r>
                        <w:rPr>
                          <w:sz w:val="12"/>
                          <w:szCs w:val="12"/>
                        </w:rPr>
                        <w:t>Aix-en-Provence</w:t>
                      </w:r>
                    </w:p>
                    <w:p w:rsidR="00F16DFB" w:rsidRDefault="00F16DFB" w:rsidP="004168E6">
                      <w:pPr>
                        <w:spacing w:after="0" w:line="240" w:lineRule="auto"/>
                        <w:rPr>
                          <w:sz w:val="12"/>
                          <w:szCs w:val="12"/>
                        </w:rPr>
                      </w:pPr>
                      <w:r>
                        <w:rPr>
                          <w:sz w:val="12"/>
                          <w:szCs w:val="12"/>
                        </w:rPr>
                        <w:t>Partenaire de l’opération</w:t>
                      </w:r>
                    </w:p>
                    <w:p w:rsidR="00567CCA" w:rsidRPr="00567CCA" w:rsidRDefault="00567CCA" w:rsidP="00BE27F4">
                      <w:pPr>
                        <w:spacing w:after="0" w:line="240" w:lineRule="auto"/>
                        <w:jc w:val="center"/>
                        <w:rPr>
                          <w:sz w:val="16"/>
                          <w:szCs w:val="16"/>
                        </w:rPr>
                      </w:pPr>
                    </w:p>
                    <w:p w:rsidR="00567CCA" w:rsidRPr="00895E1E" w:rsidRDefault="00567CCA" w:rsidP="00BE27F4">
                      <w:pPr>
                        <w:spacing w:after="0" w:line="240" w:lineRule="auto"/>
                        <w:jc w:val="center"/>
                        <w:rPr>
                          <w:rFonts w:ascii="Times New Roman" w:hAnsi="Times New Roman"/>
                          <w:b/>
                          <w:sz w:val="36"/>
                          <w:szCs w:val="36"/>
                        </w:rPr>
                      </w:pPr>
                    </w:p>
                    <w:p w:rsidR="00567CCA" w:rsidRPr="00594989" w:rsidRDefault="00567CCA" w:rsidP="00BE27F4">
                      <w:pPr>
                        <w:spacing w:after="0" w:line="240" w:lineRule="auto"/>
                        <w:jc w:val="center"/>
                        <w:rPr>
                          <w:sz w:val="12"/>
                          <w:szCs w:val="12"/>
                        </w:rPr>
                      </w:pPr>
                    </w:p>
                    <w:p w:rsidR="00567CCA" w:rsidRDefault="00567CCA" w:rsidP="00BE27F4">
                      <w:pPr>
                        <w:spacing w:after="0" w:line="240" w:lineRule="auto"/>
                        <w:jc w:val="center"/>
                      </w:pPr>
                    </w:p>
                  </w:txbxContent>
                </v:textbox>
              </v:shape>
            </w:pict>
          </mc:Fallback>
        </mc:AlternateContent>
      </w:r>
      <w:r>
        <w:rPr>
          <w:noProof/>
          <w:lang w:eastAsia="fr-FR"/>
        </w:rPr>
        <mc:AlternateContent>
          <mc:Choice Requires="wps">
            <w:drawing>
              <wp:anchor distT="0" distB="0" distL="114300" distR="114300" simplePos="0" relativeHeight="251664384" behindDoc="0" locked="0" layoutInCell="1" allowOverlap="1">
                <wp:simplePos x="0" y="0"/>
                <wp:positionH relativeFrom="column">
                  <wp:posOffset>4074160</wp:posOffset>
                </wp:positionH>
                <wp:positionV relativeFrom="paragraph">
                  <wp:posOffset>3293110</wp:posOffset>
                </wp:positionV>
                <wp:extent cx="1485900" cy="1476375"/>
                <wp:effectExtent l="0" t="0" r="0" b="0"/>
                <wp:wrapNone/>
                <wp:docPr id="4"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1476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186E" w:rsidRDefault="00F16DFB">
                            <w:r>
                              <w:rPr>
                                <w:noProof/>
                                <w:lang w:eastAsia="fr-FR"/>
                              </w:rPr>
                              <w:drawing>
                                <wp:inline distT="0" distB="0" distL="0" distR="0">
                                  <wp:extent cx="1704975" cy="1704975"/>
                                  <wp:effectExtent l="1905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704975" cy="1704975"/>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 o:spid="_x0000_s1029" type="#_x0000_t202" style="position:absolute;margin-left:320.8pt;margin-top:259.3pt;width:117pt;height:11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" filled="f" stroked="f" strokeweight=".5pt">
                <v:path arrowok="t"/>
                <v:textbox>
                  <w:txbxContent>
                    <w:p w:rsidR="0011186E" w:rsidRDefault="00F16DFB">
                      <w:r>
                        <w:rPr>
                          <w:noProof/>
                          <w:lang w:eastAsia="fr-FR"/>
                        </w:rPr>
                        <w:drawing>
                          <wp:inline distT="0" distB="0" distL="0" distR="0">
                            <wp:extent cx="1704975" cy="1704975"/>
                            <wp:effectExtent l="1905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704975" cy="1704975"/>
                                    </a:xfrm>
                                    <a:prstGeom prst="rect">
                                      <a:avLst/>
                                    </a:prstGeom>
                                    <a:noFill/>
                                    <a:ln w="9525">
                                      <a:noFill/>
                                      <a:miter lim="800000"/>
                                      <a:headEnd/>
                                      <a:tailEnd/>
                                    </a:ln>
                                  </pic:spPr>
                                </pic:pic>
                              </a:graphicData>
                            </a:graphic>
                          </wp:inline>
                        </w:drawing>
                      </w:r>
                    </w:p>
                  </w:txbxContent>
                </v:textbox>
              </v:shape>
            </w:pict>
          </mc:Fallback>
        </mc:AlternateContent>
      </w: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2120900</wp:posOffset>
                </wp:positionV>
                <wp:extent cx="7199630" cy="2962275"/>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9630" cy="2962275"/>
                        </a:xfrm>
                        <a:prstGeom prst="rect">
                          <a:avLst/>
                        </a:prstGeom>
                        <a:noFill/>
                        <a:ln w="9525">
                          <a:noFill/>
                          <a:miter lim="800000"/>
                          <a:headEnd/>
                          <a:tailEnd/>
                        </a:ln>
                      </wps:spPr>
                      <wps:txbx>
                        <w:txbxContent>
                          <w:p w:rsidR="00520143" w:rsidRPr="00520143" w:rsidRDefault="000463C4" w:rsidP="00520143">
                            <w:pPr>
                              <w:spacing w:after="0" w:line="240" w:lineRule="auto"/>
                              <w:jc w:val="center"/>
                              <w:rPr>
                                <w:rFonts w:ascii="Maiandra GD" w:hAnsi="Maiandra GD"/>
                                <w:b/>
                                <w:sz w:val="26"/>
                                <w:szCs w:val="26"/>
                              </w:rPr>
                            </w:pPr>
                            <w:r w:rsidRPr="00520143">
                              <w:rPr>
                                <w:rFonts w:ascii="Maiandra GD" w:hAnsi="Maiandra GD"/>
                                <w:b/>
                                <w:sz w:val="26"/>
                                <w:szCs w:val="26"/>
                              </w:rPr>
                              <w:t>Créer une production plastique</w:t>
                            </w:r>
                          </w:p>
                          <w:p w:rsidR="002F7046" w:rsidRPr="009E4757" w:rsidRDefault="002F7046" w:rsidP="002F7046">
                            <w:pPr>
                              <w:spacing w:after="0" w:line="240" w:lineRule="auto"/>
                              <w:rPr>
                                <w:rStyle w:val="Accentuation"/>
                                <w:rFonts w:ascii="Maiandra GD" w:hAnsi="Maiandra GD"/>
                                <w:i w:val="0"/>
                                <w:sz w:val="18"/>
                                <w:szCs w:val="18"/>
                              </w:rPr>
                            </w:pPr>
                            <w:r w:rsidRPr="009E4757">
                              <w:rPr>
                                <w:rStyle w:val="Accentuation"/>
                                <w:rFonts w:ascii="Maiandra GD" w:hAnsi="Maiandra GD"/>
                                <w:b/>
                                <w:i w:val="0"/>
                                <w:sz w:val="18"/>
                                <w:szCs w:val="18"/>
                              </w:rPr>
                              <w:t>Concept</w:t>
                            </w:r>
                            <w:r w:rsidRPr="009E4757">
                              <w:rPr>
                                <w:rStyle w:val="Accentuation"/>
                                <w:rFonts w:ascii="Maiandra GD" w:hAnsi="Maiandra GD"/>
                                <w:i w:val="0"/>
                                <w:sz w:val="18"/>
                                <w:szCs w:val="18"/>
                              </w:rPr>
                              <w:t xml:space="preserve"> : </w:t>
                            </w:r>
                            <w:r>
                              <w:rPr>
                                <w:rStyle w:val="Accentuation"/>
                                <w:rFonts w:ascii="Maiandra GD" w:hAnsi="Maiandra GD"/>
                                <w:i w:val="0"/>
                                <w:sz w:val="18"/>
                                <w:szCs w:val="18"/>
                              </w:rPr>
                              <w:t>a</w:t>
                            </w:r>
                            <w:r w:rsidRPr="009E4757">
                              <w:rPr>
                                <w:rStyle w:val="Accentuation"/>
                                <w:rFonts w:ascii="Maiandra GD" w:hAnsi="Maiandra GD"/>
                                <w:i w:val="0"/>
                                <w:sz w:val="18"/>
                                <w:szCs w:val="18"/>
                              </w:rPr>
                              <w:t>près avoir étudié l’œuvre "VONAL " réalisée par Victor Vasarely, les élèves sont invités à créer leur propre composition plastique à la manière de Vasarely.</w:t>
                            </w:r>
                          </w:p>
                          <w:p w:rsidR="002F7046" w:rsidRPr="002F7046" w:rsidRDefault="002F7046" w:rsidP="000463C4">
                            <w:pPr>
                              <w:spacing w:after="0" w:line="240" w:lineRule="auto"/>
                              <w:rPr>
                                <w:rFonts w:ascii="Maiandra GD" w:hAnsi="Maiandra GD"/>
                                <w:iCs/>
                                <w:sz w:val="12"/>
                                <w:szCs w:val="12"/>
                              </w:rPr>
                            </w:pPr>
                          </w:p>
                          <w:p w:rsidR="000463C4" w:rsidRPr="009E4757" w:rsidRDefault="00F16DFB" w:rsidP="000463C4">
                            <w:pPr>
                              <w:spacing w:after="0" w:line="240" w:lineRule="auto"/>
                              <w:rPr>
                                <w:rFonts w:ascii="Maiandra GD" w:hAnsi="Maiandra GD"/>
                                <w:iCs/>
                                <w:sz w:val="18"/>
                                <w:szCs w:val="18"/>
                              </w:rPr>
                            </w:pPr>
                            <w:r w:rsidRPr="009E4757">
                              <w:rPr>
                                <w:rFonts w:ascii="Maiandra GD" w:hAnsi="Maiandra GD"/>
                                <w:iCs/>
                                <w:sz w:val="18"/>
                                <w:szCs w:val="18"/>
                              </w:rPr>
                              <w:t>Création d’une profondeur de champ par mise en abyme avec reprise d’un même motif géométrique dans des tailles décroissantes en jouant aussi sur les intervalles et l’intensité de la couleur choisie (dégradés, camaïeu, …)</w:t>
                            </w:r>
                          </w:p>
                          <w:p w:rsidR="00F16DFB" w:rsidRPr="002F7046" w:rsidRDefault="00F16DFB" w:rsidP="000463C4">
                            <w:pPr>
                              <w:spacing w:after="0" w:line="240" w:lineRule="auto"/>
                              <w:rPr>
                                <w:rStyle w:val="Accentuation"/>
                                <w:rFonts w:ascii="Maiandra GD" w:hAnsi="Maiandra GD"/>
                                <w:i w:val="0"/>
                                <w:sz w:val="12"/>
                                <w:szCs w:val="12"/>
                              </w:rPr>
                            </w:pPr>
                          </w:p>
                          <w:p w:rsidR="005C2C24" w:rsidRPr="005C2C24" w:rsidRDefault="005C2C24" w:rsidP="005C2C24">
                            <w:pPr>
                              <w:spacing w:after="0" w:line="240" w:lineRule="auto"/>
                              <w:rPr>
                                <w:rStyle w:val="Accentuation"/>
                                <w:rFonts w:ascii="Maiandra GD" w:hAnsi="Maiandra GD"/>
                                <w:b/>
                                <w:i w:val="0"/>
                                <w:sz w:val="18"/>
                                <w:szCs w:val="18"/>
                              </w:rPr>
                            </w:pPr>
                            <w:r w:rsidRPr="005C2C24">
                              <w:rPr>
                                <w:rStyle w:val="Accentuation"/>
                                <w:rFonts w:ascii="Maiandra GD" w:hAnsi="Maiandra GD"/>
                                <w:b/>
                                <w:i w:val="0"/>
                                <w:sz w:val="18"/>
                                <w:szCs w:val="18"/>
                              </w:rPr>
                              <w:t xml:space="preserve">Objectifs visés :  </w:t>
                            </w:r>
                          </w:p>
                          <w:p w:rsidR="005C2C24" w:rsidRPr="005C2C24" w:rsidRDefault="005C2C24" w:rsidP="005C2C24">
                            <w:pPr>
                              <w:pStyle w:val="Paragraphedeliste"/>
                              <w:spacing w:after="0" w:line="240" w:lineRule="auto"/>
                              <w:ind w:left="284"/>
                              <w:rPr>
                                <w:rStyle w:val="Accentuation"/>
                                <w:rFonts w:ascii="Maiandra GD" w:eastAsiaTheme="minorHAnsi" w:hAnsi="Maiandra GD" w:cstheme="minorBidi"/>
                                <w:i w:val="0"/>
                                <w:sz w:val="18"/>
                                <w:szCs w:val="18"/>
                              </w:rPr>
                            </w:pPr>
                            <w:r w:rsidRPr="005C2C24">
                              <w:rPr>
                                <w:rStyle w:val="Accentuation"/>
                                <w:rFonts w:ascii="Maiandra GD" w:eastAsiaTheme="minorHAnsi" w:hAnsi="Maiandra GD" w:cstheme="minorBidi"/>
                                <w:b/>
                                <w:i w:val="0"/>
                                <w:sz w:val="18"/>
                                <w:szCs w:val="18"/>
                              </w:rPr>
                              <w:t>•</w:t>
                            </w:r>
                            <w:r w:rsidRPr="005C2C24">
                              <w:rPr>
                                <w:rStyle w:val="Accentuation"/>
                                <w:rFonts w:ascii="Maiandra GD" w:eastAsiaTheme="minorHAnsi" w:hAnsi="Maiandra GD" w:cstheme="minorBidi"/>
                                <w:b/>
                                <w:i w:val="0"/>
                                <w:sz w:val="18"/>
                                <w:szCs w:val="18"/>
                              </w:rPr>
                              <w:tab/>
                            </w:r>
                            <w:r w:rsidRPr="005C2C24">
                              <w:rPr>
                                <w:rStyle w:val="Accentuation"/>
                                <w:rFonts w:ascii="Maiandra GD" w:eastAsiaTheme="minorHAnsi" w:hAnsi="Maiandra GD" w:cstheme="minorBidi"/>
                                <w:i w:val="0"/>
                                <w:sz w:val="18"/>
                                <w:szCs w:val="18"/>
                              </w:rPr>
                              <w:t>Découvrir l’œuvre du plasticien et ses particularités</w:t>
                            </w:r>
                          </w:p>
                          <w:p w:rsidR="005C2C24" w:rsidRPr="005C2C24" w:rsidRDefault="005C2C24" w:rsidP="005C2C24">
                            <w:pPr>
                              <w:pStyle w:val="Paragraphedeliste"/>
                              <w:spacing w:after="0" w:line="240" w:lineRule="auto"/>
                              <w:ind w:left="284"/>
                              <w:rPr>
                                <w:rStyle w:val="Accentuation"/>
                                <w:rFonts w:ascii="Maiandra GD" w:eastAsiaTheme="minorHAnsi" w:hAnsi="Maiandra GD" w:cstheme="minorBidi"/>
                                <w:i w:val="0"/>
                                <w:sz w:val="18"/>
                                <w:szCs w:val="18"/>
                              </w:rPr>
                            </w:pPr>
                            <w:r w:rsidRPr="005C2C24">
                              <w:rPr>
                                <w:rStyle w:val="Accentuation"/>
                                <w:rFonts w:ascii="Maiandra GD" w:eastAsiaTheme="minorHAnsi" w:hAnsi="Maiandra GD" w:cstheme="minorBidi"/>
                                <w:i w:val="0"/>
                                <w:sz w:val="18"/>
                                <w:szCs w:val="18"/>
                              </w:rPr>
                              <w:t>•</w:t>
                            </w:r>
                            <w:r w:rsidRPr="005C2C24">
                              <w:rPr>
                                <w:rStyle w:val="Accentuation"/>
                                <w:rFonts w:ascii="Maiandra GD" w:eastAsiaTheme="minorHAnsi" w:hAnsi="Maiandra GD" w:cstheme="minorBidi"/>
                                <w:i w:val="0"/>
                                <w:sz w:val="18"/>
                                <w:szCs w:val="18"/>
                              </w:rPr>
                              <w:tab/>
                              <w:t>Retrouver les formes géométriques et comprendre leur agencement</w:t>
                            </w:r>
                          </w:p>
                          <w:p w:rsidR="005C2C24" w:rsidRPr="005C2C24" w:rsidRDefault="005C2C24" w:rsidP="005C2C24">
                            <w:pPr>
                              <w:pStyle w:val="Paragraphedeliste"/>
                              <w:spacing w:after="0" w:line="240" w:lineRule="auto"/>
                              <w:ind w:left="284"/>
                              <w:rPr>
                                <w:rStyle w:val="Accentuation"/>
                                <w:rFonts w:ascii="Maiandra GD" w:eastAsiaTheme="minorHAnsi" w:hAnsi="Maiandra GD" w:cstheme="minorBidi"/>
                                <w:i w:val="0"/>
                                <w:sz w:val="18"/>
                                <w:szCs w:val="18"/>
                              </w:rPr>
                            </w:pPr>
                            <w:r w:rsidRPr="005C2C24">
                              <w:rPr>
                                <w:rStyle w:val="Accentuation"/>
                                <w:rFonts w:ascii="Maiandra GD" w:eastAsiaTheme="minorHAnsi" w:hAnsi="Maiandra GD" w:cstheme="minorBidi"/>
                                <w:i w:val="0"/>
                                <w:sz w:val="18"/>
                                <w:szCs w:val="18"/>
                              </w:rPr>
                              <w:t>•</w:t>
                            </w:r>
                            <w:r w:rsidRPr="005C2C24">
                              <w:rPr>
                                <w:rStyle w:val="Accentuation"/>
                                <w:rFonts w:ascii="Maiandra GD" w:eastAsiaTheme="minorHAnsi" w:hAnsi="Maiandra GD" w:cstheme="minorBidi"/>
                                <w:i w:val="0"/>
                                <w:sz w:val="18"/>
                                <w:szCs w:val="18"/>
                              </w:rPr>
                              <w:tab/>
                              <w:t>Savoir utiliser la règle, l’équerre et le compas comme instruments de tracé</w:t>
                            </w:r>
                          </w:p>
                          <w:p w:rsidR="000463C4" w:rsidRDefault="005C2C24" w:rsidP="005C2C24">
                            <w:pPr>
                              <w:pStyle w:val="Paragraphedeliste"/>
                              <w:spacing w:after="0" w:line="240" w:lineRule="auto"/>
                              <w:ind w:left="284"/>
                              <w:rPr>
                                <w:rStyle w:val="Accentuation"/>
                                <w:rFonts w:ascii="Maiandra GD" w:eastAsiaTheme="minorHAnsi" w:hAnsi="Maiandra GD" w:cstheme="minorBidi"/>
                                <w:i w:val="0"/>
                                <w:sz w:val="18"/>
                                <w:szCs w:val="18"/>
                              </w:rPr>
                            </w:pPr>
                            <w:r w:rsidRPr="005C2C24">
                              <w:rPr>
                                <w:rStyle w:val="Accentuation"/>
                                <w:rFonts w:ascii="Maiandra GD" w:eastAsiaTheme="minorHAnsi" w:hAnsi="Maiandra GD" w:cstheme="minorBidi"/>
                                <w:i w:val="0"/>
                                <w:sz w:val="18"/>
                                <w:szCs w:val="18"/>
                              </w:rPr>
                              <w:t>•</w:t>
                            </w:r>
                            <w:r w:rsidRPr="005C2C24">
                              <w:rPr>
                                <w:rStyle w:val="Accentuation"/>
                                <w:rFonts w:ascii="Maiandra GD" w:eastAsiaTheme="minorHAnsi" w:hAnsi="Maiandra GD" w:cstheme="minorBidi"/>
                                <w:i w:val="0"/>
                                <w:sz w:val="18"/>
                                <w:szCs w:val="18"/>
                              </w:rPr>
                              <w:tab/>
                              <w:t>Créer un effet d’optique par contraste de formes et de couleurs</w:t>
                            </w:r>
                          </w:p>
                          <w:p w:rsidR="002F7046" w:rsidRPr="002F7046" w:rsidRDefault="002F7046" w:rsidP="002F7046">
                            <w:pPr>
                              <w:spacing w:after="0" w:line="240" w:lineRule="auto"/>
                              <w:rPr>
                                <w:rFonts w:ascii="Maiandra GD" w:hAnsi="Maiandra GD"/>
                                <w:b/>
                                <w:sz w:val="12"/>
                                <w:szCs w:val="12"/>
                              </w:rPr>
                            </w:pPr>
                          </w:p>
                          <w:p w:rsidR="002F7046" w:rsidRPr="005C2C24" w:rsidRDefault="002F7046" w:rsidP="002F7046">
                            <w:pPr>
                              <w:spacing w:after="0" w:line="240" w:lineRule="auto"/>
                              <w:rPr>
                                <w:rFonts w:ascii="Maiandra GD" w:hAnsi="Maiandra GD"/>
                                <w:sz w:val="20"/>
                                <w:szCs w:val="20"/>
                              </w:rPr>
                            </w:pPr>
                            <w:r w:rsidRPr="005C2C24">
                              <w:rPr>
                                <w:rFonts w:ascii="Maiandra GD" w:hAnsi="Maiandra GD"/>
                                <w:b/>
                                <w:sz w:val="20"/>
                                <w:szCs w:val="20"/>
                              </w:rPr>
                              <w:t>Support</w:t>
                            </w:r>
                            <w:r w:rsidRPr="005C2C24">
                              <w:rPr>
                                <w:rFonts w:ascii="Maiandra GD" w:hAnsi="Maiandra GD"/>
                                <w:sz w:val="20"/>
                                <w:szCs w:val="20"/>
                              </w:rPr>
                              <w:t> : feuille Canson® 22</w:t>
                            </w:r>
                            <w:r>
                              <w:rPr>
                                <w:rFonts w:ascii="Maiandra GD" w:hAnsi="Maiandra GD"/>
                                <w:sz w:val="20"/>
                                <w:szCs w:val="20"/>
                              </w:rPr>
                              <w:t>4</w:t>
                            </w:r>
                            <w:r w:rsidRPr="005C2C24">
                              <w:rPr>
                                <w:rFonts w:ascii="Maiandra GD" w:hAnsi="Maiandra GD"/>
                                <w:sz w:val="20"/>
                                <w:szCs w:val="20"/>
                              </w:rPr>
                              <w:t xml:space="preserve"> g, format A4</w:t>
                            </w:r>
                          </w:p>
                          <w:p w:rsidR="0011186E" w:rsidRPr="002F7046" w:rsidRDefault="0011186E" w:rsidP="0011186E">
                            <w:pPr>
                              <w:spacing w:after="0" w:line="240" w:lineRule="auto"/>
                              <w:ind w:left="360"/>
                              <w:rPr>
                                <w:rFonts w:ascii="Maiandra GD" w:hAnsi="Maiandra GD"/>
                                <w:sz w:val="12"/>
                                <w:szCs w:val="12"/>
                              </w:rPr>
                            </w:pPr>
                          </w:p>
                          <w:p w:rsidR="000463C4" w:rsidRPr="001C0C93" w:rsidRDefault="007A7072" w:rsidP="000463C4">
                            <w:pPr>
                              <w:spacing w:after="0" w:line="240" w:lineRule="auto"/>
                              <w:rPr>
                                <w:rFonts w:ascii="Maiandra GD" w:hAnsi="Maiandra GD"/>
                                <w:b/>
                                <w:sz w:val="18"/>
                                <w:szCs w:val="18"/>
                              </w:rPr>
                            </w:pPr>
                            <w:r w:rsidRPr="001C0C93">
                              <w:rPr>
                                <w:rFonts w:ascii="Maiandra GD" w:hAnsi="Maiandra GD"/>
                                <w:b/>
                                <w:sz w:val="18"/>
                                <w:szCs w:val="18"/>
                              </w:rPr>
                              <w:t>Modalités du concours :</w:t>
                            </w:r>
                          </w:p>
                          <w:p w:rsidR="001C0C93" w:rsidRDefault="001C0C93" w:rsidP="001C0C93">
                            <w:pPr>
                              <w:numPr>
                                <w:ilvl w:val="0"/>
                                <w:numId w:val="1"/>
                              </w:numPr>
                              <w:spacing w:after="0" w:line="240" w:lineRule="auto"/>
                              <w:rPr>
                                <w:rFonts w:ascii="Maiandra GD" w:hAnsi="Maiandra GD"/>
                                <w:sz w:val="18"/>
                                <w:szCs w:val="18"/>
                              </w:rPr>
                            </w:pPr>
                            <w:r w:rsidRPr="001C0C93">
                              <w:rPr>
                                <w:rFonts w:ascii="Maiandra GD" w:hAnsi="Maiandra GD"/>
                                <w:sz w:val="18"/>
                                <w:szCs w:val="18"/>
                              </w:rPr>
                              <w:t>Après avoir échangé sur l’œuvre</w:t>
                            </w:r>
                            <w:r w:rsidRPr="001C0C93">
                              <w:rPr>
                                <w:rFonts w:ascii="Maiandra GD" w:hAnsi="Maiandra GD"/>
                                <w:iCs/>
                              </w:rPr>
                              <w:t>,</w:t>
                            </w:r>
                            <w:r w:rsidRPr="001C0C93">
                              <w:rPr>
                                <w:rFonts w:ascii="Maiandra GD" w:hAnsi="Maiandra GD"/>
                                <w:sz w:val="18"/>
                                <w:szCs w:val="18"/>
                              </w:rPr>
                              <w:t xml:space="preserve"> l’enseignant invitera l’élève à </w:t>
                            </w:r>
                          </w:p>
                          <w:p w:rsidR="001C0C93" w:rsidRPr="001C0C93" w:rsidRDefault="001C0C93" w:rsidP="001C0C93">
                            <w:pPr>
                              <w:spacing w:after="0" w:line="240" w:lineRule="auto"/>
                              <w:ind w:left="720"/>
                              <w:rPr>
                                <w:rFonts w:ascii="Times New Roman" w:hAnsi="Times New Roman"/>
                                <w:sz w:val="18"/>
                                <w:szCs w:val="18"/>
                              </w:rPr>
                            </w:pPr>
                            <w:r>
                              <w:rPr>
                                <w:rFonts w:ascii="Maiandra GD" w:hAnsi="Maiandra GD"/>
                                <w:sz w:val="18"/>
                                <w:szCs w:val="18"/>
                              </w:rPr>
                              <w:t>c</w:t>
                            </w:r>
                            <w:r w:rsidRPr="001C0C93">
                              <w:rPr>
                                <w:rFonts w:ascii="Maiandra GD" w:hAnsi="Maiandra GD"/>
                                <w:sz w:val="18"/>
                                <w:szCs w:val="18"/>
                              </w:rPr>
                              <w:t xml:space="preserve">omprendre  les effets d’optique obtenus à travers les formes </w:t>
                            </w:r>
                          </w:p>
                          <w:p w:rsidR="001C0C93" w:rsidRDefault="001C0C93" w:rsidP="001C0C93">
                            <w:pPr>
                              <w:spacing w:after="0" w:line="240" w:lineRule="auto"/>
                              <w:ind w:left="720"/>
                              <w:rPr>
                                <w:rFonts w:ascii="Times New Roman" w:hAnsi="Times New Roman"/>
                                <w:sz w:val="18"/>
                                <w:szCs w:val="18"/>
                              </w:rPr>
                            </w:pPr>
                            <w:r w:rsidRPr="001C0C93">
                              <w:rPr>
                                <w:rFonts w:ascii="Maiandra GD" w:hAnsi="Maiandra GD"/>
                                <w:sz w:val="18"/>
                                <w:szCs w:val="18"/>
                              </w:rPr>
                              <w:t>et les couleurs</w:t>
                            </w:r>
                            <w:r w:rsidRPr="001C0C93">
                              <w:rPr>
                                <w:rFonts w:ascii="Times New Roman" w:hAnsi="Times New Roman"/>
                                <w:sz w:val="18"/>
                                <w:szCs w:val="18"/>
                              </w:rPr>
                              <w:t xml:space="preserve"> </w:t>
                            </w:r>
                          </w:p>
                          <w:p w:rsidR="001C0C93" w:rsidRDefault="001C0C93" w:rsidP="001C0C93">
                            <w:pPr>
                              <w:pStyle w:val="Paragraphedeliste"/>
                              <w:numPr>
                                <w:ilvl w:val="0"/>
                                <w:numId w:val="1"/>
                              </w:numPr>
                              <w:spacing w:after="0" w:line="240" w:lineRule="auto"/>
                              <w:rPr>
                                <w:rFonts w:ascii="Maiandra GD" w:hAnsi="Maiandra GD"/>
                                <w:sz w:val="18"/>
                                <w:szCs w:val="18"/>
                              </w:rPr>
                            </w:pPr>
                            <w:r w:rsidRPr="001C0C93">
                              <w:rPr>
                                <w:rFonts w:ascii="Maiandra GD" w:hAnsi="Maiandra GD"/>
                                <w:sz w:val="18"/>
                                <w:szCs w:val="18"/>
                              </w:rPr>
                              <w:t xml:space="preserve">La production individuelle pourra être réalisée à la peinture, au feutre </w:t>
                            </w:r>
                          </w:p>
                          <w:p w:rsidR="001C0C93" w:rsidRPr="001C0C93" w:rsidRDefault="001C0C93" w:rsidP="001C0C93">
                            <w:pPr>
                              <w:pStyle w:val="Paragraphedeliste"/>
                              <w:spacing w:after="0" w:line="240" w:lineRule="auto"/>
                              <w:rPr>
                                <w:rFonts w:ascii="Maiandra GD" w:hAnsi="Maiandra GD"/>
                                <w:sz w:val="18"/>
                                <w:szCs w:val="18"/>
                              </w:rPr>
                            </w:pPr>
                            <w:r w:rsidRPr="001C0C93">
                              <w:rPr>
                                <w:rFonts w:ascii="Maiandra GD" w:hAnsi="Maiandra GD"/>
                                <w:sz w:val="18"/>
                                <w:szCs w:val="18"/>
                              </w:rPr>
                              <w:t>ou à l’encre</w:t>
                            </w:r>
                          </w:p>
                          <w:p w:rsidR="001C0C93" w:rsidRPr="001C0C93" w:rsidRDefault="001C0C93" w:rsidP="000463C4">
                            <w:pPr>
                              <w:spacing w:after="0" w:line="240" w:lineRule="auto"/>
                              <w:rPr>
                                <w:rFonts w:ascii="Maiandra GD" w:hAnsi="Maiandra GD"/>
                                <w:b/>
                                <w:sz w:val="18"/>
                                <w:szCs w:val="18"/>
                              </w:rPr>
                            </w:pPr>
                          </w:p>
                          <w:p w:rsidR="001C0C93" w:rsidRPr="001C0C93" w:rsidRDefault="001C0C93" w:rsidP="000463C4">
                            <w:pPr>
                              <w:spacing w:after="0" w:line="240" w:lineRule="auto"/>
                              <w:rPr>
                                <w:rFonts w:ascii="Maiandra GD" w:hAnsi="Maiandra GD"/>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2" o:spid="_x0000_s1030" type="#_x0000_t202" style="position:absolute;margin-left:-6.95pt;margin-top:167pt;width:566.9pt;height:2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" filled="f" stroked="f">
                <v:textbox>
                  <w:txbxContent>
                    <w:p w:rsidR="00520143" w:rsidRPr="00520143" w:rsidRDefault="000463C4" w:rsidP="00520143">
                      <w:pPr>
                        <w:spacing w:after="0" w:line="240" w:lineRule="auto"/>
                        <w:jc w:val="center"/>
                        <w:rPr>
                          <w:rFonts w:ascii="Maiandra GD" w:hAnsi="Maiandra GD"/>
                          <w:b/>
                          <w:sz w:val="26"/>
                          <w:szCs w:val="26"/>
                        </w:rPr>
                      </w:pPr>
                      <w:r w:rsidRPr="00520143">
                        <w:rPr>
                          <w:rFonts w:ascii="Maiandra GD" w:hAnsi="Maiandra GD"/>
                          <w:b/>
                          <w:sz w:val="26"/>
                          <w:szCs w:val="26"/>
                        </w:rPr>
                        <w:t>Créer une production plastique</w:t>
                      </w:r>
                    </w:p>
                    <w:p w:rsidR="002F7046" w:rsidRPr="009E4757" w:rsidRDefault="002F7046" w:rsidP="002F7046">
                      <w:pPr>
                        <w:spacing w:after="0" w:line="240" w:lineRule="auto"/>
                        <w:rPr>
                          <w:rStyle w:val="Accentuation"/>
                          <w:rFonts w:ascii="Maiandra GD" w:hAnsi="Maiandra GD"/>
                          <w:i w:val="0"/>
                          <w:sz w:val="18"/>
                          <w:szCs w:val="18"/>
                        </w:rPr>
                      </w:pPr>
                      <w:r w:rsidRPr="009E4757">
                        <w:rPr>
                          <w:rStyle w:val="Accentuation"/>
                          <w:rFonts w:ascii="Maiandra GD" w:hAnsi="Maiandra GD"/>
                          <w:b/>
                          <w:i w:val="0"/>
                          <w:sz w:val="18"/>
                          <w:szCs w:val="18"/>
                        </w:rPr>
                        <w:t>Concept</w:t>
                      </w:r>
                      <w:r w:rsidRPr="009E4757">
                        <w:rPr>
                          <w:rStyle w:val="Accentuation"/>
                          <w:rFonts w:ascii="Maiandra GD" w:hAnsi="Maiandra GD"/>
                          <w:i w:val="0"/>
                          <w:sz w:val="18"/>
                          <w:szCs w:val="18"/>
                        </w:rPr>
                        <w:t xml:space="preserve"> : </w:t>
                      </w:r>
                      <w:r>
                        <w:rPr>
                          <w:rStyle w:val="Accentuation"/>
                          <w:rFonts w:ascii="Maiandra GD" w:hAnsi="Maiandra GD"/>
                          <w:i w:val="0"/>
                          <w:sz w:val="18"/>
                          <w:szCs w:val="18"/>
                        </w:rPr>
                        <w:t>a</w:t>
                      </w:r>
                      <w:r w:rsidRPr="009E4757">
                        <w:rPr>
                          <w:rStyle w:val="Accentuation"/>
                          <w:rFonts w:ascii="Maiandra GD" w:hAnsi="Maiandra GD"/>
                          <w:i w:val="0"/>
                          <w:sz w:val="18"/>
                          <w:szCs w:val="18"/>
                        </w:rPr>
                        <w:t>près avoir étudié l’œuvre "VONAL " réalisée par Victor Vasarely, les élèves sont invités à créer leur propre composition plastique à la manière de Vasarely.</w:t>
                      </w:r>
                    </w:p>
                    <w:p w:rsidR="002F7046" w:rsidRPr="002F7046" w:rsidRDefault="002F7046" w:rsidP="000463C4">
                      <w:pPr>
                        <w:spacing w:after="0" w:line="240" w:lineRule="auto"/>
                        <w:rPr>
                          <w:rFonts w:ascii="Maiandra GD" w:hAnsi="Maiandra GD"/>
                          <w:iCs/>
                          <w:sz w:val="12"/>
                          <w:szCs w:val="12"/>
                        </w:rPr>
                      </w:pPr>
                    </w:p>
                    <w:p w:rsidR="000463C4" w:rsidRPr="009E4757" w:rsidRDefault="00F16DFB" w:rsidP="000463C4">
                      <w:pPr>
                        <w:spacing w:after="0" w:line="240" w:lineRule="auto"/>
                        <w:rPr>
                          <w:rFonts w:ascii="Maiandra GD" w:hAnsi="Maiandra GD"/>
                          <w:iCs/>
                          <w:sz w:val="18"/>
                          <w:szCs w:val="18"/>
                        </w:rPr>
                      </w:pPr>
                      <w:r w:rsidRPr="009E4757">
                        <w:rPr>
                          <w:rFonts w:ascii="Maiandra GD" w:hAnsi="Maiandra GD"/>
                          <w:iCs/>
                          <w:sz w:val="18"/>
                          <w:szCs w:val="18"/>
                        </w:rPr>
                        <w:t>Création d’une profondeur de champ par mise en abyme avec reprise d’un même motif géométrique dans des tailles décroissantes en jouant aussi sur les intervalles et l’intensité de la couleur choisie (dégradés, camaïeu, …)</w:t>
                      </w:r>
                    </w:p>
                    <w:p w:rsidR="00F16DFB" w:rsidRPr="002F7046" w:rsidRDefault="00F16DFB" w:rsidP="000463C4">
                      <w:pPr>
                        <w:spacing w:after="0" w:line="240" w:lineRule="auto"/>
                        <w:rPr>
                          <w:rStyle w:val="Accentuation"/>
                          <w:rFonts w:ascii="Maiandra GD" w:hAnsi="Maiandra GD"/>
                          <w:i w:val="0"/>
                          <w:sz w:val="12"/>
                          <w:szCs w:val="12"/>
                        </w:rPr>
                      </w:pPr>
                    </w:p>
                    <w:p w:rsidR="005C2C24" w:rsidRPr="005C2C24" w:rsidRDefault="005C2C24" w:rsidP="005C2C24">
                      <w:pPr>
                        <w:spacing w:after="0" w:line="240" w:lineRule="auto"/>
                        <w:rPr>
                          <w:rStyle w:val="Accentuation"/>
                          <w:rFonts w:ascii="Maiandra GD" w:hAnsi="Maiandra GD"/>
                          <w:b/>
                          <w:i w:val="0"/>
                          <w:sz w:val="18"/>
                          <w:szCs w:val="18"/>
                        </w:rPr>
                      </w:pPr>
                      <w:r w:rsidRPr="005C2C24">
                        <w:rPr>
                          <w:rStyle w:val="Accentuation"/>
                          <w:rFonts w:ascii="Maiandra GD" w:hAnsi="Maiandra GD"/>
                          <w:b/>
                          <w:i w:val="0"/>
                          <w:sz w:val="18"/>
                          <w:szCs w:val="18"/>
                        </w:rPr>
                        <w:t xml:space="preserve">Objectifs visés :  </w:t>
                      </w:r>
                    </w:p>
                    <w:p w:rsidR="005C2C24" w:rsidRPr="005C2C24" w:rsidRDefault="005C2C24" w:rsidP="005C2C24">
                      <w:pPr>
                        <w:pStyle w:val="Paragraphedeliste"/>
                        <w:spacing w:after="0" w:line="240" w:lineRule="auto"/>
                        <w:ind w:left="284"/>
                        <w:rPr>
                          <w:rStyle w:val="Accentuation"/>
                          <w:rFonts w:ascii="Maiandra GD" w:eastAsiaTheme="minorHAnsi" w:hAnsi="Maiandra GD" w:cstheme="minorBidi"/>
                          <w:i w:val="0"/>
                          <w:sz w:val="18"/>
                          <w:szCs w:val="18"/>
                        </w:rPr>
                      </w:pPr>
                      <w:r w:rsidRPr="005C2C24">
                        <w:rPr>
                          <w:rStyle w:val="Accentuation"/>
                          <w:rFonts w:ascii="Maiandra GD" w:eastAsiaTheme="minorHAnsi" w:hAnsi="Maiandra GD" w:cstheme="minorBidi"/>
                          <w:b/>
                          <w:i w:val="0"/>
                          <w:sz w:val="18"/>
                          <w:szCs w:val="18"/>
                        </w:rPr>
                        <w:t>•</w:t>
                      </w:r>
                      <w:r w:rsidRPr="005C2C24">
                        <w:rPr>
                          <w:rStyle w:val="Accentuation"/>
                          <w:rFonts w:ascii="Maiandra GD" w:eastAsiaTheme="minorHAnsi" w:hAnsi="Maiandra GD" w:cstheme="minorBidi"/>
                          <w:b/>
                          <w:i w:val="0"/>
                          <w:sz w:val="18"/>
                          <w:szCs w:val="18"/>
                        </w:rPr>
                        <w:tab/>
                      </w:r>
                      <w:r w:rsidRPr="005C2C24">
                        <w:rPr>
                          <w:rStyle w:val="Accentuation"/>
                          <w:rFonts w:ascii="Maiandra GD" w:eastAsiaTheme="minorHAnsi" w:hAnsi="Maiandra GD" w:cstheme="minorBidi"/>
                          <w:i w:val="0"/>
                          <w:sz w:val="18"/>
                          <w:szCs w:val="18"/>
                        </w:rPr>
                        <w:t>Découvrir l’œuvre du plasticien et ses particularités</w:t>
                      </w:r>
                    </w:p>
                    <w:p w:rsidR="005C2C24" w:rsidRPr="005C2C24" w:rsidRDefault="005C2C24" w:rsidP="005C2C24">
                      <w:pPr>
                        <w:pStyle w:val="Paragraphedeliste"/>
                        <w:spacing w:after="0" w:line="240" w:lineRule="auto"/>
                        <w:ind w:left="284"/>
                        <w:rPr>
                          <w:rStyle w:val="Accentuation"/>
                          <w:rFonts w:ascii="Maiandra GD" w:eastAsiaTheme="minorHAnsi" w:hAnsi="Maiandra GD" w:cstheme="minorBidi"/>
                          <w:i w:val="0"/>
                          <w:sz w:val="18"/>
                          <w:szCs w:val="18"/>
                        </w:rPr>
                      </w:pPr>
                      <w:r w:rsidRPr="005C2C24">
                        <w:rPr>
                          <w:rStyle w:val="Accentuation"/>
                          <w:rFonts w:ascii="Maiandra GD" w:eastAsiaTheme="minorHAnsi" w:hAnsi="Maiandra GD" w:cstheme="minorBidi"/>
                          <w:i w:val="0"/>
                          <w:sz w:val="18"/>
                          <w:szCs w:val="18"/>
                        </w:rPr>
                        <w:t>•</w:t>
                      </w:r>
                      <w:r w:rsidRPr="005C2C24">
                        <w:rPr>
                          <w:rStyle w:val="Accentuation"/>
                          <w:rFonts w:ascii="Maiandra GD" w:eastAsiaTheme="minorHAnsi" w:hAnsi="Maiandra GD" w:cstheme="minorBidi"/>
                          <w:i w:val="0"/>
                          <w:sz w:val="18"/>
                          <w:szCs w:val="18"/>
                        </w:rPr>
                        <w:tab/>
                        <w:t>Retrouver les formes géométriques et comprendre leur agencement</w:t>
                      </w:r>
                    </w:p>
                    <w:p w:rsidR="005C2C24" w:rsidRPr="005C2C24" w:rsidRDefault="005C2C24" w:rsidP="005C2C24">
                      <w:pPr>
                        <w:pStyle w:val="Paragraphedeliste"/>
                        <w:spacing w:after="0" w:line="240" w:lineRule="auto"/>
                        <w:ind w:left="284"/>
                        <w:rPr>
                          <w:rStyle w:val="Accentuation"/>
                          <w:rFonts w:ascii="Maiandra GD" w:eastAsiaTheme="minorHAnsi" w:hAnsi="Maiandra GD" w:cstheme="minorBidi"/>
                          <w:i w:val="0"/>
                          <w:sz w:val="18"/>
                          <w:szCs w:val="18"/>
                        </w:rPr>
                      </w:pPr>
                      <w:r w:rsidRPr="005C2C24">
                        <w:rPr>
                          <w:rStyle w:val="Accentuation"/>
                          <w:rFonts w:ascii="Maiandra GD" w:eastAsiaTheme="minorHAnsi" w:hAnsi="Maiandra GD" w:cstheme="minorBidi"/>
                          <w:i w:val="0"/>
                          <w:sz w:val="18"/>
                          <w:szCs w:val="18"/>
                        </w:rPr>
                        <w:t>•</w:t>
                      </w:r>
                      <w:r w:rsidRPr="005C2C24">
                        <w:rPr>
                          <w:rStyle w:val="Accentuation"/>
                          <w:rFonts w:ascii="Maiandra GD" w:eastAsiaTheme="minorHAnsi" w:hAnsi="Maiandra GD" w:cstheme="minorBidi"/>
                          <w:i w:val="0"/>
                          <w:sz w:val="18"/>
                          <w:szCs w:val="18"/>
                        </w:rPr>
                        <w:tab/>
                        <w:t>Savoir utiliser la règle, l’équerre et le compas comme instruments de tracé</w:t>
                      </w:r>
                    </w:p>
                    <w:p w:rsidR="000463C4" w:rsidRDefault="005C2C24" w:rsidP="005C2C24">
                      <w:pPr>
                        <w:pStyle w:val="Paragraphedeliste"/>
                        <w:spacing w:after="0" w:line="240" w:lineRule="auto"/>
                        <w:ind w:left="284"/>
                        <w:rPr>
                          <w:rStyle w:val="Accentuation"/>
                          <w:rFonts w:ascii="Maiandra GD" w:eastAsiaTheme="minorHAnsi" w:hAnsi="Maiandra GD" w:cstheme="minorBidi"/>
                          <w:i w:val="0"/>
                          <w:sz w:val="18"/>
                          <w:szCs w:val="18"/>
                        </w:rPr>
                      </w:pPr>
                      <w:r w:rsidRPr="005C2C24">
                        <w:rPr>
                          <w:rStyle w:val="Accentuation"/>
                          <w:rFonts w:ascii="Maiandra GD" w:eastAsiaTheme="minorHAnsi" w:hAnsi="Maiandra GD" w:cstheme="minorBidi"/>
                          <w:i w:val="0"/>
                          <w:sz w:val="18"/>
                          <w:szCs w:val="18"/>
                        </w:rPr>
                        <w:t>•</w:t>
                      </w:r>
                      <w:r w:rsidRPr="005C2C24">
                        <w:rPr>
                          <w:rStyle w:val="Accentuation"/>
                          <w:rFonts w:ascii="Maiandra GD" w:eastAsiaTheme="minorHAnsi" w:hAnsi="Maiandra GD" w:cstheme="minorBidi"/>
                          <w:i w:val="0"/>
                          <w:sz w:val="18"/>
                          <w:szCs w:val="18"/>
                        </w:rPr>
                        <w:tab/>
                        <w:t>Créer un effet d’optique par contraste de formes et de couleurs</w:t>
                      </w:r>
                    </w:p>
                    <w:p w:rsidR="002F7046" w:rsidRPr="002F7046" w:rsidRDefault="002F7046" w:rsidP="002F7046">
                      <w:pPr>
                        <w:spacing w:after="0" w:line="240" w:lineRule="auto"/>
                        <w:rPr>
                          <w:rFonts w:ascii="Maiandra GD" w:hAnsi="Maiandra GD"/>
                          <w:b/>
                          <w:sz w:val="12"/>
                          <w:szCs w:val="12"/>
                        </w:rPr>
                      </w:pPr>
                    </w:p>
                    <w:p w:rsidR="002F7046" w:rsidRPr="005C2C24" w:rsidRDefault="002F7046" w:rsidP="002F7046">
                      <w:pPr>
                        <w:spacing w:after="0" w:line="240" w:lineRule="auto"/>
                        <w:rPr>
                          <w:rFonts w:ascii="Maiandra GD" w:hAnsi="Maiandra GD"/>
                          <w:sz w:val="20"/>
                          <w:szCs w:val="20"/>
                        </w:rPr>
                      </w:pPr>
                      <w:r w:rsidRPr="005C2C24">
                        <w:rPr>
                          <w:rFonts w:ascii="Maiandra GD" w:hAnsi="Maiandra GD"/>
                          <w:b/>
                          <w:sz w:val="20"/>
                          <w:szCs w:val="20"/>
                        </w:rPr>
                        <w:t>Support</w:t>
                      </w:r>
                      <w:r w:rsidRPr="005C2C24">
                        <w:rPr>
                          <w:rFonts w:ascii="Maiandra GD" w:hAnsi="Maiandra GD"/>
                          <w:sz w:val="20"/>
                          <w:szCs w:val="20"/>
                        </w:rPr>
                        <w:t> : feuille Canson® 22</w:t>
                      </w:r>
                      <w:r>
                        <w:rPr>
                          <w:rFonts w:ascii="Maiandra GD" w:hAnsi="Maiandra GD"/>
                          <w:sz w:val="20"/>
                          <w:szCs w:val="20"/>
                        </w:rPr>
                        <w:t>4</w:t>
                      </w:r>
                      <w:r w:rsidRPr="005C2C24">
                        <w:rPr>
                          <w:rFonts w:ascii="Maiandra GD" w:hAnsi="Maiandra GD"/>
                          <w:sz w:val="20"/>
                          <w:szCs w:val="20"/>
                        </w:rPr>
                        <w:t xml:space="preserve"> g, format A4</w:t>
                      </w:r>
                    </w:p>
                    <w:p w:rsidR="0011186E" w:rsidRPr="002F7046" w:rsidRDefault="0011186E" w:rsidP="0011186E">
                      <w:pPr>
                        <w:spacing w:after="0" w:line="240" w:lineRule="auto"/>
                        <w:ind w:left="360"/>
                        <w:rPr>
                          <w:rFonts w:ascii="Maiandra GD" w:hAnsi="Maiandra GD"/>
                          <w:sz w:val="12"/>
                          <w:szCs w:val="12"/>
                        </w:rPr>
                      </w:pPr>
                    </w:p>
                    <w:p w:rsidR="000463C4" w:rsidRPr="001C0C93" w:rsidRDefault="007A7072" w:rsidP="000463C4">
                      <w:pPr>
                        <w:spacing w:after="0" w:line="240" w:lineRule="auto"/>
                        <w:rPr>
                          <w:rFonts w:ascii="Maiandra GD" w:hAnsi="Maiandra GD"/>
                          <w:b/>
                          <w:sz w:val="18"/>
                          <w:szCs w:val="18"/>
                        </w:rPr>
                      </w:pPr>
                      <w:r w:rsidRPr="001C0C93">
                        <w:rPr>
                          <w:rFonts w:ascii="Maiandra GD" w:hAnsi="Maiandra GD"/>
                          <w:b/>
                          <w:sz w:val="18"/>
                          <w:szCs w:val="18"/>
                        </w:rPr>
                        <w:t>Modalités du concours :</w:t>
                      </w:r>
                    </w:p>
                    <w:p w:rsidR="001C0C93" w:rsidRDefault="001C0C93" w:rsidP="001C0C93">
                      <w:pPr>
                        <w:numPr>
                          <w:ilvl w:val="0"/>
                          <w:numId w:val="1"/>
                        </w:numPr>
                        <w:spacing w:after="0" w:line="240" w:lineRule="auto"/>
                        <w:rPr>
                          <w:rFonts w:ascii="Maiandra GD" w:hAnsi="Maiandra GD"/>
                          <w:sz w:val="18"/>
                          <w:szCs w:val="18"/>
                        </w:rPr>
                      </w:pPr>
                      <w:r w:rsidRPr="001C0C93">
                        <w:rPr>
                          <w:rFonts w:ascii="Maiandra GD" w:hAnsi="Maiandra GD"/>
                          <w:sz w:val="18"/>
                          <w:szCs w:val="18"/>
                        </w:rPr>
                        <w:t>Après avoir échangé sur l’œuvre</w:t>
                      </w:r>
                      <w:r w:rsidRPr="001C0C93">
                        <w:rPr>
                          <w:rFonts w:ascii="Maiandra GD" w:hAnsi="Maiandra GD"/>
                          <w:iCs/>
                        </w:rPr>
                        <w:t>,</w:t>
                      </w:r>
                      <w:r w:rsidRPr="001C0C93">
                        <w:rPr>
                          <w:rFonts w:ascii="Maiandra GD" w:hAnsi="Maiandra GD"/>
                          <w:sz w:val="18"/>
                          <w:szCs w:val="18"/>
                        </w:rPr>
                        <w:t xml:space="preserve"> l’enseignant invitera l’élève à </w:t>
                      </w:r>
                    </w:p>
                    <w:p w:rsidR="001C0C93" w:rsidRPr="001C0C93" w:rsidRDefault="001C0C93" w:rsidP="001C0C93">
                      <w:pPr>
                        <w:spacing w:after="0" w:line="240" w:lineRule="auto"/>
                        <w:ind w:left="720"/>
                        <w:rPr>
                          <w:rFonts w:ascii="Times New Roman" w:hAnsi="Times New Roman"/>
                          <w:sz w:val="18"/>
                          <w:szCs w:val="18"/>
                        </w:rPr>
                      </w:pPr>
                      <w:proofErr w:type="gramStart"/>
                      <w:r>
                        <w:rPr>
                          <w:rFonts w:ascii="Maiandra GD" w:hAnsi="Maiandra GD"/>
                          <w:sz w:val="18"/>
                          <w:szCs w:val="18"/>
                        </w:rPr>
                        <w:t>c</w:t>
                      </w:r>
                      <w:r w:rsidRPr="001C0C93">
                        <w:rPr>
                          <w:rFonts w:ascii="Maiandra GD" w:hAnsi="Maiandra GD"/>
                          <w:sz w:val="18"/>
                          <w:szCs w:val="18"/>
                        </w:rPr>
                        <w:t>omprendre</w:t>
                      </w:r>
                      <w:proofErr w:type="gramEnd"/>
                      <w:r w:rsidRPr="001C0C93">
                        <w:rPr>
                          <w:rFonts w:ascii="Maiandra GD" w:hAnsi="Maiandra GD"/>
                          <w:sz w:val="18"/>
                          <w:szCs w:val="18"/>
                        </w:rPr>
                        <w:t xml:space="preserve">  les effets d’optique obtenus à travers les formes </w:t>
                      </w:r>
                    </w:p>
                    <w:p w:rsidR="001C0C93" w:rsidRDefault="001C0C93" w:rsidP="001C0C93">
                      <w:pPr>
                        <w:spacing w:after="0" w:line="240" w:lineRule="auto"/>
                        <w:ind w:left="720"/>
                        <w:rPr>
                          <w:rFonts w:ascii="Times New Roman" w:hAnsi="Times New Roman"/>
                          <w:sz w:val="18"/>
                          <w:szCs w:val="18"/>
                        </w:rPr>
                      </w:pPr>
                      <w:proofErr w:type="gramStart"/>
                      <w:r w:rsidRPr="001C0C93">
                        <w:rPr>
                          <w:rFonts w:ascii="Maiandra GD" w:hAnsi="Maiandra GD"/>
                          <w:sz w:val="18"/>
                          <w:szCs w:val="18"/>
                        </w:rPr>
                        <w:t>et</w:t>
                      </w:r>
                      <w:proofErr w:type="gramEnd"/>
                      <w:r w:rsidRPr="001C0C93">
                        <w:rPr>
                          <w:rFonts w:ascii="Maiandra GD" w:hAnsi="Maiandra GD"/>
                          <w:sz w:val="18"/>
                          <w:szCs w:val="18"/>
                        </w:rPr>
                        <w:t xml:space="preserve"> les couleurs</w:t>
                      </w:r>
                      <w:r w:rsidRPr="001C0C93">
                        <w:rPr>
                          <w:rFonts w:ascii="Times New Roman" w:hAnsi="Times New Roman"/>
                          <w:sz w:val="18"/>
                          <w:szCs w:val="18"/>
                        </w:rPr>
                        <w:t xml:space="preserve"> </w:t>
                      </w:r>
                    </w:p>
                    <w:p w:rsidR="001C0C93" w:rsidRDefault="001C0C93" w:rsidP="001C0C93">
                      <w:pPr>
                        <w:pStyle w:val="Paragraphedeliste"/>
                        <w:numPr>
                          <w:ilvl w:val="0"/>
                          <w:numId w:val="1"/>
                        </w:numPr>
                        <w:spacing w:after="0" w:line="240" w:lineRule="auto"/>
                        <w:rPr>
                          <w:rFonts w:ascii="Maiandra GD" w:hAnsi="Maiandra GD"/>
                          <w:sz w:val="18"/>
                          <w:szCs w:val="18"/>
                        </w:rPr>
                      </w:pPr>
                      <w:r w:rsidRPr="001C0C93">
                        <w:rPr>
                          <w:rFonts w:ascii="Maiandra GD" w:hAnsi="Maiandra GD"/>
                          <w:sz w:val="18"/>
                          <w:szCs w:val="18"/>
                        </w:rPr>
                        <w:t xml:space="preserve">La production individuelle pourra être réalisée à la peinture, au feutre </w:t>
                      </w:r>
                    </w:p>
                    <w:p w:rsidR="001C0C93" w:rsidRPr="001C0C93" w:rsidRDefault="001C0C93" w:rsidP="001C0C93">
                      <w:pPr>
                        <w:pStyle w:val="Paragraphedeliste"/>
                        <w:spacing w:after="0" w:line="240" w:lineRule="auto"/>
                        <w:rPr>
                          <w:rFonts w:ascii="Maiandra GD" w:hAnsi="Maiandra GD"/>
                          <w:sz w:val="18"/>
                          <w:szCs w:val="18"/>
                        </w:rPr>
                      </w:pPr>
                      <w:proofErr w:type="gramStart"/>
                      <w:r w:rsidRPr="001C0C93">
                        <w:rPr>
                          <w:rFonts w:ascii="Maiandra GD" w:hAnsi="Maiandra GD"/>
                          <w:sz w:val="18"/>
                          <w:szCs w:val="18"/>
                        </w:rPr>
                        <w:t>ou</w:t>
                      </w:r>
                      <w:proofErr w:type="gramEnd"/>
                      <w:r w:rsidRPr="001C0C93">
                        <w:rPr>
                          <w:rFonts w:ascii="Maiandra GD" w:hAnsi="Maiandra GD"/>
                          <w:sz w:val="18"/>
                          <w:szCs w:val="18"/>
                        </w:rPr>
                        <w:t xml:space="preserve"> à l’encre</w:t>
                      </w:r>
                    </w:p>
                    <w:p w:rsidR="001C0C93" w:rsidRPr="001C0C93" w:rsidRDefault="001C0C93" w:rsidP="000463C4">
                      <w:pPr>
                        <w:spacing w:after="0" w:line="240" w:lineRule="auto"/>
                        <w:rPr>
                          <w:rFonts w:ascii="Maiandra GD" w:hAnsi="Maiandra GD"/>
                          <w:b/>
                          <w:sz w:val="18"/>
                          <w:szCs w:val="18"/>
                        </w:rPr>
                      </w:pPr>
                    </w:p>
                    <w:p w:rsidR="001C0C93" w:rsidRPr="001C0C93" w:rsidRDefault="001C0C93" w:rsidP="000463C4">
                      <w:pPr>
                        <w:spacing w:after="0" w:line="240" w:lineRule="auto"/>
                        <w:rPr>
                          <w:rFonts w:ascii="Maiandra GD" w:hAnsi="Maiandra GD"/>
                          <w:b/>
                          <w:sz w:val="18"/>
                          <w:szCs w:val="18"/>
                        </w:rPr>
                      </w:pPr>
                    </w:p>
                  </w:txbxContent>
                </v:textbox>
              </v:shape>
            </w:pict>
          </mc:Fallback>
        </mc:AlternateContent>
      </w:r>
      <w:r>
        <w:rPr>
          <w:noProof/>
          <w:lang w:eastAsia="fr-FR"/>
        </w:rPr>
        <mc:AlternateContent>
          <mc:Choice Requires="wps">
            <w:drawing>
              <wp:anchor distT="0" distB="0" distL="114300" distR="114300" simplePos="0" relativeHeight="251663360" behindDoc="0" locked="0" layoutInCell="1" allowOverlap="1">
                <wp:simplePos x="0" y="0"/>
                <wp:positionH relativeFrom="column">
                  <wp:posOffset>-2540</wp:posOffset>
                </wp:positionH>
                <wp:positionV relativeFrom="paragraph">
                  <wp:posOffset>5083810</wp:posOffset>
                </wp:positionV>
                <wp:extent cx="7010400" cy="2181225"/>
                <wp:effectExtent l="0" t="0" r="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2181225"/>
                        </a:xfrm>
                        <a:prstGeom prst="rect">
                          <a:avLst/>
                        </a:prstGeom>
                        <a:noFill/>
                        <a:ln w="9525">
                          <a:noFill/>
                          <a:miter lim="800000"/>
                          <a:headEnd/>
                          <a:tailEnd/>
                        </a:ln>
                      </wps:spPr>
                      <wps:txbx>
                        <w:txbxContent>
                          <w:p w:rsidR="0011186E" w:rsidRPr="005C2C24" w:rsidRDefault="0011186E" w:rsidP="005C2C24">
                            <w:pPr>
                              <w:spacing w:after="0" w:line="240" w:lineRule="auto"/>
                              <w:rPr>
                                <w:rFonts w:ascii="Maiandra GD" w:hAnsi="Maiandra GD"/>
                                <w:sz w:val="20"/>
                                <w:szCs w:val="20"/>
                              </w:rPr>
                            </w:pPr>
                          </w:p>
                          <w:p w:rsidR="005C2C24" w:rsidRPr="005C2C24" w:rsidRDefault="005C2C24" w:rsidP="005C2C24">
                            <w:pPr>
                              <w:spacing w:line="240" w:lineRule="auto"/>
                              <w:jc w:val="both"/>
                              <w:rPr>
                                <w:rFonts w:ascii="Maiandra GD" w:eastAsia="Calibri" w:hAnsi="Maiandra GD" w:cs="Times New Roman"/>
                                <w:sz w:val="20"/>
                                <w:szCs w:val="20"/>
                              </w:rPr>
                            </w:pPr>
                            <w:r w:rsidRPr="005C2C24">
                              <w:rPr>
                                <w:rFonts w:ascii="Maiandra GD" w:eastAsia="Calibri" w:hAnsi="Maiandra GD" w:cs="Times New Roman"/>
                                <w:sz w:val="20"/>
                                <w:szCs w:val="20"/>
                              </w:rPr>
                              <w:t>Au dos (et uniquement au dos) de la feuille, seront inscrits en capitales d’imprimerie le nom de l’élève, le niveau de la classe, le nom et l’adresse postale de l’école, le nom et la signature de l’enseignant.</w:t>
                            </w:r>
                          </w:p>
                          <w:p w:rsidR="005C2C24" w:rsidRPr="005C2C24" w:rsidRDefault="005C2C24" w:rsidP="005C2C24">
                            <w:pPr>
                              <w:spacing w:line="240" w:lineRule="auto"/>
                              <w:jc w:val="both"/>
                              <w:rPr>
                                <w:rFonts w:ascii="Maiandra GD" w:eastAsia="Calibri" w:hAnsi="Maiandra GD" w:cs="Times New Roman"/>
                                <w:sz w:val="20"/>
                                <w:szCs w:val="20"/>
                              </w:rPr>
                            </w:pPr>
                            <w:r w:rsidRPr="005C2C24">
                              <w:rPr>
                                <w:rFonts w:ascii="Maiandra GD" w:eastAsia="Calibri" w:hAnsi="Maiandra GD" w:cs="Times New Roman"/>
                                <w:sz w:val="20"/>
                                <w:szCs w:val="20"/>
                              </w:rPr>
                              <w:t>Les cinq productions sélectionnées par la classe seront envoyées exclusivement à la section départementale de l’Amopa pour une sélection des lauréats départementaux.</w:t>
                            </w:r>
                          </w:p>
                          <w:p w:rsidR="005C2C24" w:rsidRPr="005C2C24" w:rsidRDefault="005C2C24" w:rsidP="005C2C24">
                            <w:pPr>
                              <w:spacing w:line="240" w:lineRule="auto"/>
                              <w:jc w:val="both"/>
                              <w:rPr>
                                <w:rFonts w:ascii="Maiandra GD" w:eastAsia="Calibri" w:hAnsi="Maiandra GD" w:cs="Times New Roman"/>
                                <w:sz w:val="20"/>
                                <w:szCs w:val="20"/>
                              </w:rPr>
                            </w:pPr>
                            <w:r w:rsidRPr="005C2C24">
                              <w:rPr>
                                <w:rFonts w:ascii="Maiandra GD" w:eastAsia="Calibri" w:hAnsi="Maiandra GD" w:cs="Times New Roman"/>
                                <w:sz w:val="20"/>
                                <w:szCs w:val="20"/>
                              </w:rPr>
                              <w:t>Les jurys départementaux transmettront au maximum deux dossiers par niveau (CP, CE1, CE2) au jury national afin</w:t>
                            </w:r>
                            <w:r w:rsidRPr="005C2C24">
                              <w:rPr>
                                <w:rFonts w:ascii="Maiandra GD" w:eastAsia="Calibri" w:hAnsi="Maiandra GD" w:cs="Times New Roman"/>
                                <w:b/>
                                <w:sz w:val="20"/>
                                <w:szCs w:val="20"/>
                              </w:rPr>
                              <w:t xml:space="preserve"> </w:t>
                            </w:r>
                            <w:r w:rsidRPr="005C2C24">
                              <w:rPr>
                                <w:rFonts w:ascii="Maiandra GD" w:eastAsia="Calibri" w:hAnsi="Maiandra GD" w:cs="Times New Roman"/>
                                <w:sz w:val="20"/>
                                <w:szCs w:val="20"/>
                              </w:rPr>
                              <w:t>de désigner les lauréats nationaux en joignant un bordereau d’envoi sur lequel seront inscrits le nom et l’adresse postale de(s) école(s) participante(s).</w:t>
                            </w:r>
                          </w:p>
                          <w:p w:rsidR="00D81D68" w:rsidRPr="005C2C24" w:rsidRDefault="00D81D68" w:rsidP="005C2C24">
                            <w:pPr>
                              <w:spacing w:line="240" w:lineRule="auto"/>
                              <w:jc w:val="both"/>
                              <w:rPr>
                                <w:rFonts w:ascii="Maiandra GD" w:hAnsi="Maiandra GD"/>
                                <w:sz w:val="20"/>
                                <w:szCs w:val="20"/>
                              </w:rPr>
                            </w:pPr>
                            <w:r w:rsidRPr="005C2C24">
                              <w:rPr>
                                <w:rFonts w:ascii="Maiandra GD" w:hAnsi="Maiandra GD"/>
                                <w:sz w:val="20"/>
                                <w:szCs w:val="20"/>
                              </w:rPr>
                              <w:t xml:space="preserve">Contact : </w:t>
                            </w:r>
                            <w:r w:rsidR="00F5524C" w:rsidRPr="005C2C24">
                              <w:rPr>
                                <w:rFonts w:ascii="Maiandra GD" w:hAnsi="Maiandra GD"/>
                                <w:sz w:val="20"/>
                                <w:szCs w:val="20"/>
                              </w:rPr>
                              <w:t>amopa.courriel@orange.fr</w:t>
                            </w:r>
                          </w:p>
                          <w:p w:rsidR="000463C4" w:rsidRDefault="000463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pt;margin-top:400.3pt;width:552pt;height:17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" filled="f" stroked="f">
                <v:textbox>
                  <w:txbxContent>
                    <w:p w:rsidR="0011186E" w:rsidRPr="005C2C24" w:rsidRDefault="0011186E" w:rsidP="005C2C24">
                      <w:pPr>
                        <w:spacing w:after="0" w:line="240" w:lineRule="auto"/>
                        <w:rPr>
                          <w:rFonts w:ascii="Maiandra GD" w:hAnsi="Maiandra GD"/>
                          <w:sz w:val="20"/>
                          <w:szCs w:val="20"/>
                        </w:rPr>
                      </w:pPr>
                    </w:p>
                    <w:p w:rsidR="005C2C24" w:rsidRPr="005C2C24" w:rsidRDefault="005C2C24" w:rsidP="005C2C24">
                      <w:pPr>
                        <w:spacing w:line="240" w:lineRule="auto"/>
                        <w:jc w:val="both"/>
                        <w:rPr>
                          <w:rFonts w:ascii="Maiandra GD" w:eastAsia="Calibri" w:hAnsi="Maiandra GD" w:cs="Times New Roman"/>
                          <w:sz w:val="20"/>
                          <w:szCs w:val="20"/>
                        </w:rPr>
                      </w:pPr>
                      <w:r w:rsidRPr="005C2C24">
                        <w:rPr>
                          <w:rFonts w:ascii="Maiandra GD" w:eastAsia="Calibri" w:hAnsi="Maiandra GD" w:cs="Times New Roman"/>
                          <w:sz w:val="20"/>
                          <w:szCs w:val="20"/>
                        </w:rPr>
                        <w:t>Au dos (et uniquement au dos) de la feuille, seront inscrits en capitales d’imprimerie le nom de l’élève, le niveau de la classe, le nom et l’adresse postale de l’école, le nom et la signature de l’enseignant.</w:t>
                      </w:r>
                    </w:p>
                    <w:p w:rsidR="005C2C24" w:rsidRPr="005C2C24" w:rsidRDefault="005C2C24" w:rsidP="005C2C24">
                      <w:pPr>
                        <w:spacing w:line="240" w:lineRule="auto"/>
                        <w:jc w:val="both"/>
                        <w:rPr>
                          <w:rFonts w:ascii="Maiandra GD" w:eastAsia="Calibri" w:hAnsi="Maiandra GD" w:cs="Times New Roman"/>
                          <w:sz w:val="20"/>
                          <w:szCs w:val="20"/>
                        </w:rPr>
                      </w:pPr>
                      <w:r w:rsidRPr="005C2C24">
                        <w:rPr>
                          <w:rFonts w:ascii="Maiandra GD" w:eastAsia="Calibri" w:hAnsi="Maiandra GD" w:cs="Times New Roman"/>
                          <w:sz w:val="20"/>
                          <w:szCs w:val="20"/>
                        </w:rPr>
                        <w:t>Les cinq productions sélectionnées par la classe seront envoyées exclusivement à la section départementale de l’</w:t>
                      </w:r>
                      <w:proofErr w:type="spellStart"/>
                      <w:r w:rsidRPr="005C2C24">
                        <w:rPr>
                          <w:rFonts w:ascii="Maiandra GD" w:eastAsia="Calibri" w:hAnsi="Maiandra GD" w:cs="Times New Roman"/>
                          <w:sz w:val="20"/>
                          <w:szCs w:val="20"/>
                        </w:rPr>
                        <w:t>Amopa</w:t>
                      </w:r>
                      <w:proofErr w:type="spellEnd"/>
                      <w:r w:rsidRPr="005C2C24">
                        <w:rPr>
                          <w:rFonts w:ascii="Maiandra GD" w:eastAsia="Calibri" w:hAnsi="Maiandra GD" w:cs="Times New Roman"/>
                          <w:sz w:val="20"/>
                          <w:szCs w:val="20"/>
                        </w:rPr>
                        <w:t xml:space="preserve"> pour une sélection des lauréats départementaux.</w:t>
                      </w:r>
                    </w:p>
                    <w:p w:rsidR="005C2C24" w:rsidRPr="005C2C24" w:rsidRDefault="005C2C24" w:rsidP="005C2C24">
                      <w:pPr>
                        <w:spacing w:line="240" w:lineRule="auto"/>
                        <w:jc w:val="both"/>
                        <w:rPr>
                          <w:rFonts w:ascii="Maiandra GD" w:eastAsia="Calibri" w:hAnsi="Maiandra GD" w:cs="Times New Roman"/>
                          <w:sz w:val="20"/>
                          <w:szCs w:val="20"/>
                        </w:rPr>
                      </w:pPr>
                      <w:r w:rsidRPr="005C2C24">
                        <w:rPr>
                          <w:rFonts w:ascii="Maiandra GD" w:eastAsia="Calibri" w:hAnsi="Maiandra GD" w:cs="Times New Roman"/>
                          <w:sz w:val="20"/>
                          <w:szCs w:val="20"/>
                        </w:rPr>
                        <w:t>Les jurys départementaux transmettront au maximum deux dossiers par niveau (CP, CE1, CE2) au jury national afin</w:t>
                      </w:r>
                      <w:r w:rsidRPr="005C2C24">
                        <w:rPr>
                          <w:rFonts w:ascii="Maiandra GD" w:eastAsia="Calibri" w:hAnsi="Maiandra GD" w:cs="Times New Roman"/>
                          <w:b/>
                          <w:sz w:val="20"/>
                          <w:szCs w:val="20"/>
                        </w:rPr>
                        <w:t xml:space="preserve"> </w:t>
                      </w:r>
                      <w:r w:rsidRPr="005C2C24">
                        <w:rPr>
                          <w:rFonts w:ascii="Maiandra GD" w:eastAsia="Calibri" w:hAnsi="Maiandra GD" w:cs="Times New Roman"/>
                          <w:sz w:val="20"/>
                          <w:szCs w:val="20"/>
                        </w:rPr>
                        <w:t>de désigner les lauréats nationaux en joignant un bordereau d’envoi sur lequel seront inscrits le nom et l’adresse postale de(s) école(s) participante(s).</w:t>
                      </w:r>
                    </w:p>
                    <w:p w:rsidR="00D81D68" w:rsidRPr="005C2C24" w:rsidRDefault="00D81D68" w:rsidP="005C2C24">
                      <w:pPr>
                        <w:spacing w:line="240" w:lineRule="auto"/>
                        <w:jc w:val="both"/>
                        <w:rPr>
                          <w:rFonts w:ascii="Maiandra GD" w:hAnsi="Maiandra GD"/>
                          <w:sz w:val="20"/>
                          <w:szCs w:val="20"/>
                        </w:rPr>
                      </w:pPr>
                      <w:r w:rsidRPr="005C2C24">
                        <w:rPr>
                          <w:rFonts w:ascii="Maiandra GD" w:hAnsi="Maiandra GD"/>
                          <w:sz w:val="20"/>
                          <w:szCs w:val="20"/>
                        </w:rPr>
                        <w:t xml:space="preserve">Contact : </w:t>
                      </w:r>
                      <w:r w:rsidR="00F5524C" w:rsidRPr="005C2C24">
                        <w:rPr>
                          <w:rFonts w:ascii="Maiandra GD" w:hAnsi="Maiandra GD"/>
                          <w:sz w:val="20"/>
                          <w:szCs w:val="20"/>
                        </w:rPr>
                        <w:t>amopa.courriel@orange.fr</w:t>
                      </w:r>
                    </w:p>
                    <w:p w:rsidR="000463C4" w:rsidRDefault="000463C4"/>
                  </w:txbxContent>
                </v:textbox>
              </v:shape>
            </w:pict>
          </mc:Fallback>
        </mc:AlternateContent>
      </w:r>
      <w:r>
        <w:rPr>
          <w:noProof/>
          <w:lang w:eastAsia="fr-FR"/>
        </w:rPr>
        <mc:AlternateContent>
          <mc:Choice Requires="wps">
            <w:drawing>
              <wp:anchor distT="0" distB="0" distL="114300" distR="114300" simplePos="0" relativeHeight="251661312" behindDoc="0" locked="0" layoutInCell="1" allowOverlap="1">
                <wp:simplePos x="0" y="0"/>
                <wp:positionH relativeFrom="column">
                  <wp:posOffset>46990</wp:posOffset>
                </wp:positionH>
                <wp:positionV relativeFrom="paragraph">
                  <wp:posOffset>751840</wp:posOffset>
                </wp:positionV>
                <wp:extent cx="4552950" cy="32385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323850"/>
                        </a:xfrm>
                        <a:prstGeom prst="rect">
                          <a:avLst/>
                        </a:prstGeom>
                        <a:noFill/>
                        <a:ln w="9525">
                          <a:noFill/>
                          <a:miter lim="800000"/>
                          <a:headEnd/>
                          <a:tailEnd/>
                        </a:ln>
                      </wps:spPr>
                      <wps:txbx>
                        <w:txbxContent>
                          <w:p w:rsidR="000463C4" w:rsidRPr="006D3E58" w:rsidRDefault="000463C4" w:rsidP="000463C4">
                            <w:pPr>
                              <w:rPr>
                                <w:rFonts w:ascii="MarioBecker" w:hAnsi="MarioBecker" w:cs="Kalinga"/>
                                <w:color w:val="FFFFFF" w:themeColor="background1"/>
                                <w:sz w:val="29"/>
                                <w:szCs w:val="29"/>
                              </w:rPr>
                            </w:pPr>
                            <w:r w:rsidRPr="0036173D">
                              <w:rPr>
                                <w:rFonts w:ascii="MarioBecker" w:hAnsi="MarioBecker" w:cs="Kalinga"/>
                                <w:color w:val="FFFFFF" w:themeColor="background1"/>
                                <w:sz w:val="29"/>
                                <w:szCs w:val="29"/>
                              </w:rPr>
                              <w:t>C</w:t>
                            </w:r>
                            <w:r w:rsidRPr="006D3E58">
                              <w:rPr>
                                <w:rFonts w:ascii="MarioBecker" w:hAnsi="MarioBecker" w:cs="Kalinga"/>
                                <w:smallCaps/>
                                <w:color w:val="FFFFFF" w:themeColor="background1"/>
                                <w:sz w:val="29"/>
                                <w:szCs w:val="29"/>
                              </w:rPr>
                              <w:t>lasses</w:t>
                            </w:r>
                            <w:r w:rsidRPr="006D3E58">
                              <w:rPr>
                                <w:rFonts w:ascii="MarioBecker" w:hAnsi="MarioBecker" w:cs="Kalinga"/>
                                <w:color w:val="FFFFFF" w:themeColor="background1"/>
                                <w:sz w:val="29"/>
                                <w:szCs w:val="29"/>
                              </w:rPr>
                              <w:t xml:space="preserve"> </w:t>
                            </w:r>
                            <w:r>
                              <w:rPr>
                                <w:rFonts w:ascii="MarioBecker" w:hAnsi="MarioBecker" w:cs="Kalinga"/>
                                <w:color w:val="FFFFFF" w:themeColor="background1"/>
                                <w:sz w:val="29"/>
                                <w:szCs w:val="29"/>
                              </w:rPr>
                              <w:t>D</w:t>
                            </w:r>
                            <w:r w:rsidRPr="00EE4799">
                              <w:rPr>
                                <w:rFonts w:ascii="MarioBecker" w:hAnsi="MarioBecker" w:cs="Kalinga"/>
                                <w:smallCaps/>
                                <w:color w:val="FFFFFF" w:themeColor="background1"/>
                                <w:sz w:val="29"/>
                                <w:szCs w:val="29"/>
                              </w:rPr>
                              <w:t>e</w:t>
                            </w:r>
                            <w:r>
                              <w:rPr>
                                <w:rFonts w:ascii="MarioBecker" w:hAnsi="MarioBecker" w:cs="Kalinga"/>
                                <w:color w:val="FFFFFF" w:themeColor="background1"/>
                                <w:sz w:val="29"/>
                                <w:szCs w:val="29"/>
                              </w:rPr>
                              <w:t xml:space="preserve"> </w:t>
                            </w:r>
                            <w:r>
                              <w:rPr>
                                <w:rFonts w:ascii="MarioBecker" w:hAnsi="MarioBecker" w:cs="Kalinga"/>
                                <w:smallCaps/>
                                <w:color w:val="FFFFFF" w:themeColor="background1"/>
                                <w:sz w:val="29"/>
                                <w:szCs w:val="29"/>
                              </w:rPr>
                              <w:t xml:space="preserve">Cycle </w:t>
                            </w:r>
                            <w:r w:rsidR="00F16DFB">
                              <w:rPr>
                                <w:rFonts w:ascii="MarioBecker" w:hAnsi="MarioBecker" w:cs="Kalinga"/>
                                <w:smallCaps/>
                                <w:color w:val="FFFFFF" w:themeColor="background1"/>
                                <w:sz w:val="29"/>
                                <w:szCs w:val="29"/>
                              </w:rPr>
                              <w:t>2 (cp, CE1, CE2) - ULIS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7pt;margin-top:59.2pt;width:358.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" filled="f" stroked="f">
                <v:textbox>
                  <w:txbxContent>
                    <w:p w:rsidR="000463C4" w:rsidRPr="006D3E58" w:rsidRDefault="000463C4" w:rsidP="000463C4">
                      <w:pPr>
                        <w:rPr>
                          <w:rFonts w:ascii="MarioBecker" w:hAnsi="MarioBecker" w:cs="Kalinga"/>
                          <w:color w:val="FFFFFF" w:themeColor="background1"/>
                          <w:sz w:val="29"/>
                          <w:szCs w:val="29"/>
                        </w:rPr>
                      </w:pPr>
                      <w:r w:rsidRPr="0036173D">
                        <w:rPr>
                          <w:rFonts w:ascii="MarioBecker" w:hAnsi="MarioBecker" w:cs="Kalinga"/>
                          <w:color w:val="FFFFFF" w:themeColor="background1"/>
                          <w:sz w:val="29"/>
                          <w:szCs w:val="29"/>
                        </w:rPr>
                        <w:t>C</w:t>
                      </w:r>
                      <w:r w:rsidRPr="006D3E58">
                        <w:rPr>
                          <w:rFonts w:ascii="MarioBecker" w:hAnsi="MarioBecker" w:cs="Kalinga"/>
                          <w:smallCaps/>
                          <w:color w:val="FFFFFF" w:themeColor="background1"/>
                          <w:sz w:val="29"/>
                          <w:szCs w:val="29"/>
                        </w:rPr>
                        <w:t>lasses</w:t>
                      </w:r>
                      <w:r w:rsidRPr="006D3E58">
                        <w:rPr>
                          <w:rFonts w:ascii="MarioBecker" w:hAnsi="MarioBecker" w:cs="Kalinga"/>
                          <w:color w:val="FFFFFF" w:themeColor="background1"/>
                          <w:sz w:val="29"/>
                          <w:szCs w:val="29"/>
                        </w:rPr>
                        <w:t xml:space="preserve"> </w:t>
                      </w:r>
                      <w:r>
                        <w:rPr>
                          <w:rFonts w:ascii="MarioBecker" w:hAnsi="MarioBecker" w:cs="Kalinga"/>
                          <w:color w:val="FFFFFF" w:themeColor="background1"/>
                          <w:sz w:val="29"/>
                          <w:szCs w:val="29"/>
                        </w:rPr>
                        <w:t>D</w:t>
                      </w:r>
                      <w:r w:rsidRPr="00EE4799">
                        <w:rPr>
                          <w:rFonts w:ascii="MarioBecker" w:hAnsi="MarioBecker" w:cs="Kalinga"/>
                          <w:smallCaps/>
                          <w:color w:val="FFFFFF" w:themeColor="background1"/>
                          <w:sz w:val="29"/>
                          <w:szCs w:val="29"/>
                        </w:rPr>
                        <w:t>e</w:t>
                      </w:r>
                      <w:r>
                        <w:rPr>
                          <w:rFonts w:ascii="MarioBecker" w:hAnsi="MarioBecker" w:cs="Kalinga"/>
                          <w:color w:val="FFFFFF" w:themeColor="background1"/>
                          <w:sz w:val="29"/>
                          <w:szCs w:val="29"/>
                        </w:rPr>
                        <w:t xml:space="preserve"> </w:t>
                      </w:r>
                      <w:r>
                        <w:rPr>
                          <w:rFonts w:ascii="MarioBecker" w:hAnsi="MarioBecker" w:cs="Kalinga"/>
                          <w:smallCaps/>
                          <w:color w:val="FFFFFF" w:themeColor="background1"/>
                          <w:sz w:val="29"/>
                          <w:szCs w:val="29"/>
                        </w:rPr>
                        <w:t xml:space="preserve">Cycle </w:t>
                      </w:r>
                      <w:r w:rsidR="00F16DFB">
                        <w:rPr>
                          <w:rFonts w:ascii="MarioBecker" w:hAnsi="MarioBecker" w:cs="Kalinga"/>
                          <w:smallCaps/>
                          <w:color w:val="FFFFFF" w:themeColor="background1"/>
                          <w:sz w:val="29"/>
                          <w:szCs w:val="29"/>
                        </w:rPr>
                        <w:t>2 (</w:t>
                      </w:r>
                      <w:proofErr w:type="spellStart"/>
                      <w:r w:rsidR="00F16DFB">
                        <w:rPr>
                          <w:rFonts w:ascii="MarioBecker" w:hAnsi="MarioBecker" w:cs="Kalinga"/>
                          <w:smallCaps/>
                          <w:color w:val="FFFFFF" w:themeColor="background1"/>
                          <w:sz w:val="29"/>
                          <w:szCs w:val="29"/>
                        </w:rPr>
                        <w:t>cp</w:t>
                      </w:r>
                      <w:proofErr w:type="spellEnd"/>
                      <w:r w:rsidR="00F16DFB">
                        <w:rPr>
                          <w:rFonts w:ascii="MarioBecker" w:hAnsi="MarioBecker" w:cs="Kalinga"/>
                          <w:smallCaps/>
                          <w:color w:val="FFFFFF" w:themeColor="background1"/>
                          <w:sz w:val="29"/>
                          <w:szCs w:val="29"/>
                        </w:rPr>
                        <w:t>, CE1, CE2) - ULIS</w:t>
                      </w:r>
                      <w:bookmarkStart w:id="1" w:name="_GoBack"/>
                      <w:bookmarkEnd w:id="1"/>
                    </w:p>
                  </w:txbxContent>
                </v:textbox>
              </v:shape>
            </w:pict>
          </mc:Fallback>
        </mc:AlternateContent>
      </w:r>
      <w:permStart w:id="1887588870" w:edGrp="everyone"/>
      <w:r w:rsidR="0046424D">
        <w:rPr>
          <w:noProof/>
          <w:lang w:eastAsia="fr-FR"/>
        </w:rPr>
        <w:drawing>
          <wp:inline distT="0" distB="0" distL="0" distR="0" wp14:anchorId="13A9FDA2" wp14:editId="7B73ED70">
            <wp:extent cx="6983730" cy="9879330"/>
            <wp:effectExtent l="0" t="0" r="7620" b="7620"/>
            <wp:docPr id="3" name="Image 2" descr="arts et mat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s et maths.jpg"/>
                    <pic:cNvPicPr/>
                  </pic:nvPicPr>
                  <pic:blipFill>
                    <a:blip r:embed="rId8" cstate="print"/>
                    <a:stretch>
                      <a:fillRect/>
                    </a:stretch>
                  </pic:blipFill>
                  <pic:spPr>
                    <a:xfrm>
                      <a:off x="0" y="0"/>
                      <a:ext cx="6983730" cy="9879330"/>
                    </a:xfrm>
                    <a:prstGeom prst="rect">
                      <a:avLst/>
                    </a:prstGeom>
                  </pic:spPr>
                </pic:pic>
              </a:graphicData>
            </a:graphic>
          </wp:inline>
        </w:drawing>
      </w:r>
      <w:bookmarkStart w:id="0" w:name="_GoBack"/>
      <w:bookmarkEnd w:id="0"/>
      <w:permEnd w:id="1887588870"/>
    </w:p>
    <w:sectPr w:rsidR="0027720E" w:rsidSect="000463C4">
      <w:pgSz w:w="11906" w:h="16838"/>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 w:name="MarioBecker">
    <w:altName w:val="Corbel"/>
    <w:charset w:val="00"/>
    <w:family w:val="auto"/>
    <w:pitch w:val="variable"/>
    <w:sig w:usb0="80000027" w:usb1="00000000" w:usb2="00000000" w:usb3="00000000" w:csb0="00000001" w:csb1="00000000"/>
  </w:font>
  <w:font w:name="Kalinga">
    <w:panose1 w:val="02000600000000000000"/>
    <w:charset w:val="00"/>
    <w:family w:val="auto"/>
    <w:pitch w:val="variable"/>
    <w:sig w:usb0="0008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6D1"/>
    <w:multiLevelType w:val="hybridMultilevel"/>
    <w:tmpl w:val="89920B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4130B2E"/>
    <w:multiLevelType w:val="hybridMultilevel"/>
    <w:tmpl w:val="6C241C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EFC5FFF"/>
    <w:multiLevelType w:val="hybridMultilevel"/>
    <w:tmpl w:val="EFFC50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A6F2829"/>
    <w:multiLevelType w:val="hybridMultilevel"/>
    <w:tmpl w:val="BDE8F2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EC87358"/>
    <w:multiLevelType w:val="hybridMultilevel"/>
    <w:tmpl w:val="AA840E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FA87E5B"/>
    <w:multiLevelType w:val="hybridMultilevel"/>
    <w:tmpl w:val="6B26F4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KX092CTgTuq6KLXn7NkB4Zq5aVg=" w:salt="7/FD3TnVaJjqkMC4bq66Fw=="/>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3C4"/>
    <w:rsid w:val="00017FBD"/>
    <w:rsid w:val="00024D17"/>
    <w:rsid w:val="000463C4"/>
    <w:rsid w:val="000556F0"/>
    <w:rsid w:val="000630F3"/>
    <w:rsid w:val="00093AD9"/>
    <w:rsid w:val="0010139F"/>
    <w:rsid w:val="0011186E"/>
    <w:rsid w:val="0011321A"/>
    <w:rsid w:val="00147E29"/>
    <w:rsid w:val="001C0C93"/>
    <w:rsid w:val="001D66E2"/>
    <w:rsid w:val="001D7F2C"/>
    <w:rsid w:val="0027720E"/>
    <w:rsid w:val="002F7046"/>
    <w:rsid w:val="003964BF"/>
    <w:rsid w:val="003B264B"/>
    <w:rsid w:val="004168E6"/>
    <w:rsid w:val="00454A7E"/>
    <w:rsid w:val="0046424D"/>
    <w:rsid w:val="00520143"/>
    <w:rsid w:val="00567CCA"/>
    <w:rsid w:val="005C2C24"/>
    <w:rsid w:val="0062180D"/>
    <w:rsid w:val="00655277"/>
    <w:rsid w:val="006737C2"/>
    <w:rsid w:val="00687755"/>
    <w:rsid w:val="006A2C67"/>
    <w:rsid w:val="00720145"/>
    <w:rsid w:val="007A7072"/>
    <w:rsid w:val="00866659"/>
    <w:rsid w:val="008A6F0C"/>
    <w:rsid w:val="0097353C"/>
    <w:rsid w:val="009E4757"/>
    <w:rsid w:val="00AF6F23"/>
    <w:rsid w:val="00B37D23"/>
    <w:rsid w:val="00BE27F4"/>
    <w:rsid w:val="00C24E29"/>
    <w:rsid w:val="00CE2C5C"/>
    <w:rsid w:val="00D81D68"/>
    <w:rsid w:val="00D84572"/>
    <w:rsid w:val="00F16DFB"/>
    <w:rsid w:val="00F5524C"/>
    <w:rsid w:val="00F758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FB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463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63C4"/>
    <w:rPr>
      <w:rFonts w:ascii="Tahoma" w:hAnsi="Tahoma" w:cs="Tahoma"/>
      <w:sz w:val="16"/>
      <w:szCs w:val="16"/>
    </w:rPr>
  </w:style>
  <w:style w:type="character" w:styleId="Accentuation">
    <w:name w:val="Emphasis"/>
    <w:uiPriority w:val="20"/>
    <w:qFormat/>
    <w:rsid w:val="000463C4"/>
    <w:rPr>
      <w:i/>
      <w:iCs/>
    </w:rPr>
  </w:style>
  <w:style w:type="paragraph" w:styleId="Paragraphedeliste">
    <w:name w:val="List Paragraph"/>
    <w:basedOn w:val="Normal"/>
    <w:uiPriority w:val="34"/>
    <w:qFormat/>
    <w:rsid w:val="000463C4"/>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FB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463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63C4"/>
    <w:rPr>
      <w:rFonts w:ascii="Tahoma" w:hAnsi="Tahoma" w:cs="Tahoma"/>
      <w:sz w:val="16"/>
      <w:szCs w:val="16"/>
    </w:rPr>
  </w:style>
  <w:style w:type="character" w:styleId="Accentuation">
    <w:name w:val="Emphasis"/>
    <w:uiPriority w:val="20"/>
    <w:qFormat/>
    <w:rsid w:val="000463C4"/>
    <w:rPr>
      <w:i/>
      <w:iCs/>
    </w:rPr>
  </w:style>
  <w:style w:type="paragraph" w:styleId="Paragraphedeliste">
    <w:name w:val="List Paragraph"/>
    <w:basedOn w:val="Normal"/>
    <w:uiPriority w:val="34"/>
    <w:qFormat/>
    <w:rsid w:val="000463C4"/>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11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0.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8</Characters>
  <Application>Microsoft Office Word</Application>
  <DocSecurity>8</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MarieHelene</dc:creator>
  <cp:lastModifiedBy>Christian</cp:lastModifiedBy>
  <cp:revision>3</cp:revision>
  <cp:lastPrinted>2020-07-12T16:24:00Z</cp:lastPrinted>
  <dcterms:created xsi:type="dcterms:W3CDTF">2021-09-30T12:41:00Z</dcterms:created>
  <dcterms:modified xsi:type="dcterms:W3CDTF">2021-10-28T18:38:00Z</dcterms:modified>
</cp:coreProperties>
</file>