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68" w:rsidRDefault="001A4368">
      <w:pPr>
        <w:spacing w:line="360" w:lineRule="auto"/>
        <w:jc w:val="center"/>
        <w:rPr>
          <w:b/>
          <w:bCs/>
          <w:u w:val="single"/>
        </w:rPr>
      </w:pPr>
      <w:bookmarkStart w:id="0" w:name="_GoBack"/>
      <w:bookmarkEnd w:id="0"/>
      <w:r>
        <w:rPr>
          <w:noProof/>
          <w:lang w:eastAsia="fr-FR" w:bidi="ar-SA"/>
        </w:rPr>
        <w:drawing>
          <wp:inline distT="0" distB="0" distL="0" distR="0">
            <wp:extent cx="6554470" cy="5836511"/>
            <wp:effectExtent l="0" t="0" r="0" b="0"/>
            <wp:docPr id="1" name="Image 1" descr="https://circo70.ac-besancon.fr/wp-content/uploads/2020/02/cit_vsdf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rco70.ac-besancon.fr/wp-content/uploads/2020/02/cit_vsdf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70" cy="583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368" w:rsidRDefault="001A4368">
      <w:pPr>
        <w:spacing w:line="360" w:lineRule="auto"/>
        <w:jc w:val="center"/>
        <w:rPr>
          <w:b/>
          <w:bCs/>
          <w:u w:val="single"/>
        </w:rPr>
      </w:pPr>
    </w:p>
    <w:p w:rsidR="00307CAB" w:rsidRPr="00D05B62" w:rsidRDefault="001A4368">
      <w:pPr>
        <w:spacing w:line="360" w:lineRule="auto"/>
        <w:jc w:val="center"/>
        <w:rPr>
          <w:b/>
          <w:bCs/>
        </w:rPr>
      </w:pPr>
      <w:r w:rsidRPr="00D05B62">
        <w:rPr>
          <w:b/>
          <w:bCs/>
        </w:rPr>
        <w:t>Pour une la</w:t>
      </w:r>
      <w:r w:rsidR="00B0348E" w:rsidRPr="00D05B62">
        <w:rPr>
          <w:b/>
          <w:bCs/>
        </w:rPr>
        <w:t xml:space="preserve">ïcité active </w:t>
      </w:r>
    </w:p>
    <w:p w:rsidR="00307CAB" w:rsidRDefault="00307CAB">
      <w:pPr>
        <w:spacing w:line="360" w:lineRule="auto"/>
      </w:pPr>
    </w:p>
    <w:p w:rsidR="00307CAB" w:rsidRDefault="00B0348E">
      <w:pPr>
        <w:spacing w:line="360" w:lineRule="auto"/>
      </w:pPr>
      <w:r>
        <w:t>Le groupe vous propose des pistes simples et accessibles pour aborder et faire vivre la laïcité-vivre ensemble dans les écoles au fil de l'année.</w:t>
      </w:r>
    </w:p>
    <w:p w:rsidR="00D05B62" w:rsidRDefault="00D05B62">
      <w:pPr>
        <w:spacing w:line="360" w:lineRule="auto"/>
      </w:pPr>
      <w:r>
        <w:t>Le contexte sanitaire ne nous a pas permis de conduire le projet comme nous l’aurions souhaité. Nous espérons cependant que ces ressources vous seront utiles.</w:t>
      </w:r>
    </w:p>
    <w:p w:rsidR="00D05B62" w:rsidRDefault="00D05B62">
      <w:pPr>
        <w:spacing w:line="360" w:lineRule="auto"/>
      </w:pPr>
    </w:p>
    <w:p w:rsidR="00307CAB" w:rsidRDefault="00B0348E">
      <w:pPr>
        <w:spacing w:line="360" w:lineRule="auto"/>
      </w:pPr>
      <w:r>
        <w:rPr>
          <w:u w:val="single"/>
        </w:rPr>
        <w:t>Objectif de l'action</w:t>
      </w:r>
      <w:r>
        <w:t xml:space="preserve"> : réalisation d'un espace vivant au sein de l'école et/ou de la classe. Les diverses réalisations pourront être mises en valeur lors d'une exposition départementale. </w:t>
      </w:r>
    </w:p>
    <w:p w:rsidR="00307CAB" w:rsidRDefault="00B0348E">
      <w:pPr>
        <w:spacing w:line="360" w:lineRule="auto"/>
      </w:pPr>
      <w:r>
        <w:t>Tous les articles et notions ne sont pas à travailler, ils seront abordés en fonction des cycles 1, 2, 3 et des notions vues en amont.</w:t>
      </w:r>
    </w:p>
    <w:p w:rsidR="00307CAB" w:rsidRDefault="00307CAB">
      <w:pPr>
        <w:spacing w:line="360" w:lineRule="auto"/>
      </w:pPr>
    </w:p>
    <w:p w:rsidR="001A4368" w:rsidRDefault="001A4368">
      <w:pPr>
        <w:spacing w:line="360" w:lineRule="auto"/>
      </w:pPr>
    </w:p>
    <w:p w:rsidR="001A4368" w:rsidRDefault="00B0348E">
      <w:pPr>
        <w:pStyle w:val="Contenudetableau"/>
        <w:spacing w:line="360" w:lineRule="auto"/>
      </w:pPr>
      <w:r w:rsidRPr="001A4368">
        <w:rPr>
          <w:b/>
        </w:rPr>
        <w:lastRenderedPageBreak/>
        <w:t>À la rentrée</w:t>
      </w:r>
      <w:r>
        <w:t>, pour tous les cycles, distribuer la charte de la laïcité simplifiée</w:t>
      </w:r>
      <w:r w:rsidR="001A4368">
        <w:t> :</w:t>
      </w:r>
    </w:p>
    <w:p w:rsidR="001A4368" w:rsidRDefault="00B0348E">
      <w:pPr>
        <w:pStyle w:val="Contenudetableau"/>
        <w:spacing w:line="360" w:lineRule="auto"/>
      </w:pPr>
      <w:r>
        <w:rPr>
          <w:noProof/>
          <w:lang w:eastAsia="fr-F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554355</wp:posOffset>
                </wp:positionV>
                <wp:extent cx="4208145" cy="1055370"/>
                <wp:effectExtent l="0" t="0" r="3810" b="381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368" w:rsidRDefault="006A0BFC" w:rsidP="001A4368">
                            <w:pPr>
                              <w:pStyle w:val="Contenudetableau"/>
                              <w:spacing w:line="360" w:lineRule="auto"/>
                              <w:rPr>
                                <w:rStyle w:val="LienInternet"/>
                              </w:rPr>
                            </w:pPr>
                            <w:hyperlink r:id="rId6" w:history="1">
                              <w:r w:rsidR="001A4368" w:rsidRPr="002D44B2">
                                <w:rPr>
                                  <w:rStyle w:val="Lienhypertexte"/>
                                </w:rPr>
                                <w:t>https://www.ligue82.org/wp-content/uploads/sites/335/2016/09/charte-laicite-milan.jpg</w:t>
                              </w:r>
                            </w:hyperlink>
                          </w:p>
                          <w:p w:rsidR="001A4368" w:rsidRDefault="001A4368" w:rsidP="001A4368">
                            <w:pPr>
                              <w:pStyle w:val="Contenudetableau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(1 jour 1 actu éditions Milan et Ligue de l'enseignement)</w:t>
                            </w:r>
                          </w:p>
                          <w:p w:rsidR="001A4368" w:rsidRDefault="001A43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3.4pt;margin-top:43.65pt;width:331.35pt;height:83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" stroked="f">
                <v:textbox style="mso-fit-shape-to-text:t">
                  <w:txbxContent>
                    <w:p w:rsidR="001A4368" w:rsidRDefault="001A4368" w:rsidP="001A4368">
                      <w:pPr>
                        <w:pStyle w:val="Contenudetableau"/>
                        <w:spacing w:line="360" w:lineRule="auto"/>
                        <w:rPr>
                          <w:rStyle w:val="LienInternet"/>
                        </w:rPr>
                      </w:pPr>
                      <w:hyperlink r:id="rId7" w:history="1">
                        <w:r w:rsidRPr="002D44B2">
                          <w:rPr>
                            <w:rStyle w:val="Lienhypertexte"/>
                            <w:lang/>
                          </w:rPr>
                          <w:t>https://www.ligue82.org/wp-content/uploads/sites/335/2016/09/charte-laicite-milan.jpg</w:t>
                        </w:r>
                      </w:hyperlink>
                    </w:p>
                    <w:p w:rsidR="001A4368" w:rsidRDefault="001A4368" w:rsidP="001A4368">
                      <w:pPr>
                        <w:pStyle w:val="Contenudetableau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t>(1 jour 1 actu éditions Milan et Ligue de l'enseignement)</w:t>
                      </w:r>
                    </w:p>
                    <w:p w:rsidR="001A4368" w:rsidRDefault="001A4368"/>
                  </w:txbxContent>
                </v:textbox>
                <w10:wrap type="square"/>
              </v:shape>
            </w:pict>
          </mc:Fallback>
        </mc:AlternateContent>
      </w:r>
      <w:r w:rsidR="001A4368">
        <w:rPr>
          <w:noProof/>
          <w:lang w:eastAsia="fr-FR" w:bidi="ar-SA"/>
        </w:rPr>
        <w:drawing>
          <wp:inline distT="0" distB="0" distL="0" distR="0" wp14:anchorId="05F3884C" wp14:editId="22DF0AD6">
            <wp:extent cx="2074730" cy="2913843"/>
            <wp:effectExtent l="0" t="0" r="0" b="0"/>
            <wp:docPr id="2" name="Image 2" descr="https://www.ligue82.org/wp-content/uploads/sites/335/2016/09/charte-laicite-mi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igue82.org/wp-content/uploads/sites/335/2016/09/charte-laicite-mil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84" cy="292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368">
        <w:t xml:space="preserve"> </w:t>
      </w:r>
    </w:p>
    <w:p w:rsidR="001A4368" w:rsidRDefault="001A4368">
      <w:pPr>
        <w:pStyle w:val="Contenudetableau"/>
        <w:spacing w:line="360" w:lineRule="auto"/>
      </w:pPr>
    </w:p>
    <w:p w:rsidR="001A4368" w:rsidRDefault="001A4368">
      <w:pPr>
        <w:pStyle w:val="Contenudetableau"/>
        <w:spacing w:line="360" w:lineRule="auto"/>
      </w:pPr>
      <w:r>
        <w:t xml:space="preserve">Vous trouverez une fiche </w:t>
      </w:r>
      <w:r w:rsidR="00D05B62">
        <w:t>pédagogique</w:t>
      </w:r>
      <w:r>
        <w:t xml:space="preserve"> pour accompagner la lecture de ce document en suivant le lien :</w:t>
      </w:r>
    </w:p>
    <w:p w:rsidR="00307CAB" w:rsidRDefault="006A0BFC">
      <w:pPr>
        <w:pStyle w:val="Contenudetableau"/>
        <w:spacing w:line="360" w:lineRule="auto"/>
        <w:rPr>
          <w:sz w:val="28"/>
          <w:szCs w:val="28"/>
        </w:rPr>
      </w:pPr>
      <w:hyperlink r:id="rId9" w:history="1">
        <w:r w:rsidR="001A4368" w:rsidRPr="003B3D79">
          <w:rPr>
            <w:rStyle w:val="Lienhypertexte"/>
          </w:rPr>
          <w:t>https://www.ligue82.org/wp-content/uploads/sites/335/2016/09/seance-actu-numero11-lachartelaicite.pdf</w:t>
        </w:r>
      </w:hyperlink>
    </w:p>
    <w:p w:rsidR="00307CAB" w:rsidRDefault="00307CAB">
      <w:pPr>
        <w:pStyle w:val="Contenudetableau"/>
        <w:spacing w:line="360" w:lineRule="auto"/>
      </w:pPr>
    </w:p>
    <w:p w:rsidR="001A4368" w:rsidRDefault="001A4368">
      <w:pPr>
        <w:pStyle w:val="Contenudetableau"/>
        <w:spacing w:line="360" w:lineRule="auto"/>
      </w:pPr>
      <w:r w:rsidRPr="001A4368">
        <w:rPr>
          <w:u w:val="single"/>
        </w:rPr>
        <w:t>Définir les mots suivants</w:t>
      </w:r>
      <w:r>
        <w:t xml:space="preserve"> : </w:t>
      </w:r>
    </w:p>
    <w:p w:rsidR="00307CAB" w:rsidRDefault="001A4368">
      <w:pPr>
        <w:pStyle w:val="Contenudetableau"/>
        <w:spacing w:line="360" w:lineRule="auto"/>
      </w:pPr>
      <w:r>
        <w:rPr>
          <w:b/>
          <w:bCs/>
        </w:rPr>
        <w:t>Charte</w:t>
      </w:r>
      <w:r w:rsidR="00B0348E">
        <w:rPr>
          <w:b/>
          <w:bCs/>
        </w:rPr>
        <w:t> :</w:t>
      </w:r>
      <w:r w:rsidR="00B0348E">
        <w:t xml:space="preserve"> document dans lequel on écrit les droits et les règles à respecter et partager.</w:t>
      </w:r>
    </w:p>
    <w:p w:rsidR="00307CAB" w:rsidRDefault="00B0348E">
      <w:pPr>
        <w:pStyle w:val="Contenudetableau"/>
        <w:spacing w:line="360" w:lineRule="auto"/>
      </w:pPr>
      <w:r>
        <w:rPr>
          <w:b/>
          <w:bCs/>
        </w:rPr>
        <w:t>République :</w:t>
      </w:r>
      <w:r>
        <w:t xml:space="preserve"> la France est une République, les personnes au pouvoir sont élues par le peuple.</w:t>
      </w:r>
    </w:p>
    <w:p w:rsidR="00307CAB" w:rsidRDefault="00B0348E">
      <w:pPr>
        <w:pStyle w:val="Contenudetableau"/>
        <w:spacing w:line="360" w:lineRule="auto"/>
      </w:pPr>
      <w:r>
        <w:rPr>
          <w:b/>
          <w:bCs/>
        </w:rPr>
        <w:t>Discrimination</w:t>
      </w:r>
      <w:r>
        <w:t> : il s'agit d'une situation dans laquelle une personne ou un groupe de personnes est traitée défavorablement en raison de son origine, son sexe, sa religion, son handicap par exemple.</w:t>
      </w:r>
    </w:p>
    <w:p w:rsidR="00307CAB" w:rsidRDefault="00307CAB">
      <w:pPr>
        <w:pStyle w:val="Contenudetableau"/>
        <w:spacing w:line="360" w:lineRule="auto"/>
      </w:pPr>
    </w:p>
    <w:p w:rsidR="00307CAB" w:rsidRDefault="001A4368">
      <w:pPr>
        <w:pStyle w:val="Contenudetableau"/>
        <w:spacing w:line="360" w:lineRule="auto"/>
      </w:pPr>
      <w:r>
        <w:t>On peut s’appuyer sur le</w:t>
      </w:r>
      <w:r w:rsidR="00B0348E">
        <w:t xml:space="preserve"> document APAHJ </w:t>
      </w:r>
    </w:p>
    <w:p w:rsidR="00307CAB" w:rsidRDefault="006A0BFC">
      <w:pPr>
        <w:pStyle w:val="Contenudetableau"/>
        <w:spacing w:line="360" w:lineRule="auto"/>
        <w:rPr>
          <w:u w:val="single"/>
        </w:rPr>
      </w:pPr>
      <w:hyperlink r:id="rId10" w:history="1">
        <w:r w:rsidR="001A4368" w:rsidRPr="003B3D79">
          <w:rPr>
            <w:rStyle w:val="Lienhypertexte"/>
          </w:rPr>
          <w:t>https://www</w:t>
        </w:r>
      </w:hyperlink>
      <w:r w:rsidR="00B0348E">
        <w:rPr>
          <w:u w:val="single"/>
        </w:rPr>
        <w:t>.education.gouv.fr/sites/default/files/2020-02/charte-de-la-la-cit-simplifi-e-43562.pdf</w:t>
      </w:r>
    </w:p>
    <w:p w:rsidR="00307CAB" w:rsidRDefault="00307CAB">
      <w:pPr>
        <w:spacing w:line="360" w:lineRule="auto"/>
        <w:rPr>
          <w:color w:val="FF3300"/>
        </w:rPr>
      </w:pPr>
    </w:p>
    <w:p w:rsidR="001A4368" w:rsidRDefault="001A4368" w:rsidP="001A4368">
      <w:pPr>
        <w:spacing w:line="360" w:lineRule="auto"/>
        <w:jc w:val="center"/>
        <w:rPr>
          <w:color w:val="FF3300"/>
        </w:rPr>
      </w:pPr>
      <w:r>
        <w:rPr>
          <w:noProof/>
          <w:lang w:eastAsia="fr-FR" w:bidi="ar-SA"/>
        </w:rPr>
        <w:drawing>
          <wp:inline distT="0" distB="0" distL="0" distR="0" wp14:anchorId="1088A6AF" wp14:editId="62446276">
            <wp:extent cx="2044700" cy="282478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2659" cy="286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300"/>
        </w:rPr>
        <w:t xml:space="preserve"> </w:t>
      </w:r>
      <w:r w:rsidR="00D05B62">
        <w:rPr>
          <w:noProof/>
        </w:rPr>
        <w:t xml:space="preserve">          </w:t>
      </w:r>
      <w:r w:rsidR="00D05B62">
        <w:rPr>
          <w:noProof/>
          <w:lang w:eastAsia="fr-FR" w:bidi="ar-SA"/>
        </w:rPr>
        <w:drawing>
          <wp:inline distT="0" distB="0" distL="0" distR="0" wp14:anchorId="1540F5FD" wp14:editId="2051D124">
            <wp:extent cx="2029815" cy="28016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5960" cy="282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44"/>
        <w:gridCol w:w="3012"/>
        <w:gridCol w:w="3000"/>
        <w:gridCol w:w="2555"/>
      </w:tblGrid>
      <w:tr w:rsidR="00307CAB">
        <w:tc>
          <w:tcPr>
            <w:tcW w:w="10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CAB" w:rsidRPr="00D05B62" w:rsidRDefault="00D05B62" w:rsidP="00D05B62">
            <w:pPr>
              <w:pStyle w:val="Contenudetableau"/>
              <w:shd w:val="clear" w:color="auto" w:fill="EEEEEE"/>
              <w:spacing w:line="360" w:lineRule="auto"/>
              <w:jc w:val="center"/>
              <w:rPr>
                <w:b/>
              </w:rPr>
            </w:pPr>
            <w:r w:rsidRPr="00D05B62">
              <w:rPr>
                <w:b/>
              </w:rPr>
              <w:lastRenderedPageBreak/>
              <w:t>Propositions d’exploitation de la charte sur les trois cycles</w:t>
            </w:r>
          </w:p>
        </w:tc>
      </w:tr>
      <w:tr w:rsidR="00307CAB"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7CAB" w:rsidRDefault="00307CAB">
            <w:pPr>
              <w:pStyle w:val="Contenudetableau"/>
              <w:spacing w:line="360" w:lineRule="auto"/>
            </w:pP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7CAB" w:rsidRDefault="00B0348E">
            <w:pPr>
              <w:pStyle w:val="Contenudetableau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Cycle 1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7CAB" w:rsidRDefault="00B0348E">
            <w:pPr>
              <w:pStyle w:val="Contenudetableau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Cycle 2 </w:t>
            </w:r>
          </w:p>
        </w:tc>
        <w:tc>
          <w:tcPr>
            <w:tcW w:w="25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CAB" w:rsidRDefault="00B0348E">
            <w:pPr>
              <w:pStyle w:val="Contenudetableau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Cycle 3</w:t>
            </w:r>
          </w:p>
        </w:tc>
      </w:tr>
      <w:tr w:rsidR="00307CAB" w:rsidTr="00D05B62">
        <w:trPr>
          <w:trHeight w:val="3568"/>
        </w:trPr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7CAB" w:rsidRDefault="00307CAB">
            <w:pPr>
              <w:pStyle w:val="Contenudetableau"/>
              <w:spacing w:line="360" w:lineRule="auto"/>
            </w:pPr>
          </w:p>
          <w:p w:rsidR="00307CAB" w:rsidRDefault="00307CAB">
            <w:pPr>
              <w:pStyle w:val="Contenudetableau"/>
              <w:spacing w:line="360" w:lineRule="auto"/>
            </w:pPr>
          </w:p>
          <w:p w:rsidR="00307CAB" w:rsidRDefault="00B0348E">
            <w:pPr>
              <w:pStyle w:val="Contenudetableau"/>
              <w:spacing w:line="360" w:lineRule="auto"/>
            </w:pPr>
            <w:r>
              <w:t xml:space="preserve">S'approprier la charte 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7CAB" w:rsidRDefault="00B0348E" w:rsidP="00D05B62">
            <w:pPr>
              <w:pStyle w:val="Contenudetableau"/>
              <w:spacing w:line="276" w:lineRule="auto"/>
            </w:pPr>
            <w:r>
              <w:t>Possible travail sur les articles 1, 4, 9, 15 qui permettent d'aborder les notions de vivre ensemble et en paix, l'</w:t>
            </w:r>
            <w:r>
              <w:rPr>
                <w:b/>
                <w:bCs/>
              </w:rPr>
              <w:t xml:space="preserve">égalité, </w:t>
            </w:r>
            <w:r>
              <w:t xml:space="preserve">la </w:t>
            </w:r>
            <w:r>
              <w:rPr>
                <w:b/>
                <w:bCs/>
              </w:rPr>
              <w:t xml:space="preserve">fraternité </w:t>
            </w:r>
            <w:r>
              <w:t>et le</w:t>
            </w:r>
            <w:r>
              <w:rPr>
                <w:b/>
                <w:bCs/>
              </w:rPr>
              <w:t xml:space="preserve"> respect.</w:t>
            </w:r>
          </w:p>
          <w:p w:rsidR="00307CAB" w:rsidRDefault="00307CAB" w:rsidP="00D05B62">
            <w:pPr>
              <w:pStyle w:val="Contenudetableau"/>
              <w:spacing w:line="276" w:lineRule="auto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7CAB" w:rsidRDefault="00B0348E" w:rsidP="00D05B62">
            <w:pPr>
              <w:pStyle w:val="Contenudetableau"/>
              <w:spacing w:line="276" w:lineRule="auto"/>
            </w:pPr>
            <w:r>
              <w:t>Travail sur les articles 1, 3, 6, 7, 8, 9, 10 et 15</w:t>
            </w:r>
          </w:p>
          <w:p w:rsidR="00307CAB" w:rsidRDefault="00D05B62" w:rsidP="00D05B62">
            <w:pPr>
              <w:pStyle w:val="Contenudetableau"/>
              <w:spacing w:line="276" w:lineRule="auto"/>
            </w:pPr>
            <w:r>
              <w:t>N</w:t>
            </w:r>
            <w:r w:rsidR="00B0348E">
              <w:t xml:space="preserve">otions de </w:t>
            </w:r>
            <w:r w:rsidR="00B0348E">
              <w:rPr>
                <w:b/>
                <w:bCs/>
              </w:rPr>
              <w:t>liberté</w:t>
            </w:r>
            <w:r w:rsidR="00B0348E">
              <w:t xml:space="preserve"> (liberté d'expression) et les missions de l'</w:t>
            </w:r>
            <w:r w:rsidR="00B0348E">
              <w:rPr>
                <w:b/>
                <w:bCs/>
              </w:rPr>
              <w:t>école protectrice.</w:t>
            </w:r>
          </w:p>
        </w:tc>
        <w:tc>
          <w:tcPr>
            <w:tcW w:w="25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CAB" w:rsidRDefault="00B0348E" w:rsidP="00D05B62">
            <w:pPr>
              <w:pStyle w:val="Contenudetableau"/>
              <w:spacing w:line="276" w:lineRule="auto"/>
            </w:pPr>
            <w:r>
              <w:t>Travail sur les articles 1, 2, 5, 10, 11, 12, 13, 14 et 15</w:t>
            </w:r>
          </w:p>
          <w:p w:rsidR="00307CAB" w:rsidRPr="00D05B62" w:rsidRDefault="00D05B62" w:rsidP="00D05B62">
            <w:pPr>
              <w:pStyle w:val="Contenudetableau"/>
              <w:spacing w:line="276" w:lineRule="auto"/>
            </w:pPr>
            <w:r>
              <w:t>N</w:t>
            </w:r>
            <w:r w:rsidR="00B0348E">
              <w:t xml:space="preserve">otions de </w:t>
            </w:r>
            <w:r w:rsidR="00B0348E">
              <w:rPr>
                <w:b/>
                <w:bCs/>
              </w:rPr>
              <w:t>croyances/opinions (religieuses/ politiques …), neutralité</w:t>
            </w:r>
            <w:r w:rsidR="00B0348E">
              <w:t xml:space="preserve"> de l</w:t>
            </w:r>
            <w:r w:rsidR="00B0348E">
              <w:rPr>
                <w:b/>
                <w:bCs/>
              </w:rPr>
              <w:t>'école représentante de l'état</w:t>
            </w:r>
          </w:p>
        </w:tc>
      </w:tr>
      <w:tr w:rsidR="00307CAB">
        <w:tc>
          <w:tcPr>
            <w:tcW w:w="1031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CAB" w:rsidRDefault="00B0348E">
            <w:pPr>
              <w:pStyle w:val="Contenudetableau"/>
              <w:shd w:val="clear" w:color="auto" w:fill="FFFF99"/>
              <w:spacing w:line="360" w:lineRule="auto"/>
            </w:pPr>
            <w:r>
              <w:t>Réalisation d'un affichage, trace écrite où les articles étudiés sont reformulés et / illustrés par des situations concrètes vécues par les élèves (photographies légendées, dessins, textes, carte mentale voir exemple des classes de CE2 et CM1 Perrier Elsa).</w:t>
            </w:r>
          </w:p>
          <w:p w:rsidR="00307CAB" w:rsidRDefault="00B0348E">
            <w:pPr>
              <w:pStyle w:val="Contenudetableau"/>
              <w:shd w:val="clear" w:color="auto" w:fill="FFFF99"/>
              <w:spacing w:line="360" w:lineRule="auto"/>
            </w:pPr>
            <w:r>
              <w:rPr>
                <w:i/>
                <w:iCs/>
                <w:u w:val="single"/>
              </w:rPr>
              <w:t>Corpus lexical :</w:t>
            </w:r>
            <w:r>
              <w:rPr>
                <w:i/>
                <w:iCs/>
              </w:rPr>
              <w:t xml:space="preserve"> entraide, coopération, respect, compréhension, écoute, empathie, bienveillance, partage, solidarité, non-discrimination, tolérance, liberté d'expression …</w:t>
            </w:r>
          </w:p>
          <w:p w:rsidR="00307CAB" w:rsidRDefault="00B0348E">
            <w:pPr>
              <w:pStyle w:val="Contenudetableau"/>
              <w:shd w:val="clear" w:color="auto" w:fill="FFFF99"/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…...............</w:t>
            </w:r>
          </w:p>
          <w:p w:rsidR="00307CAB" w:rsidRDefault="00B0348E">
            <w:pPr>
              <w:pStyle w:val="Contenudetableau"/>
              <w:shd w:val="clear" w:color="auto" w:fill="FFFF99"/>
              <w:spacing w:line="360" w:lineRule="auto"/>
            </w:pPr>
            <w:r>
              <w:t>Dans le cadre du projet, on privilégiera l</w:t>
            </w:r>
            <w:r w:rsidR="00D05B62">
              <w:t>e</w:t>
            </w:r>
            <w:r>
              <w:t xml:space="preserve"> travail autour de l'article 15 « faire vivre la laïcité ».</w:t>
            </w:r>
          </w:p>
        </w:tc>
      </w:tr>
      <w:tr w:rsidR="00307CAB"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7CAB" w:rsidRDefault="00307CAB">
            <w:pPr>
              <w:pStyle w:val="Contenudetableau"/>
              <w:spacing w:line="360" w:lineRule="auto"/>
            </w:pPr>
          </w:p>
          <w:p w:rsidR="00307CAB" w:rsidRDefault="00307CAB">
            <w:pPr>
              <w:pStyle w:val="Contenudetableau"/>
              <w:spacing w:line="360" w:lineRule="auto"/>
            </w:pPr>
          </w:p>
          <w:p w:rsidR="00307CAB" w:rsidRDefault="00B0348E">
            <w:pPr>
              <w:pStyle w:val="Contenudetableau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Vivre la charte de la classe à l'école 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7CAB" w:rsidRDefault="00B0348E" w:rsidP="00D05B62">
            <w:pPr>
              <w:pStyle w:val="Contenudetableau"/>
              <w:spacing w:line="276" w:lineRule="auto"/>
            </w:pPr>
            <w:r>
              <w:t xml:space="preserve">Propositions de mise en œuvre - mise en place du </w:t>
            </w:r>
            <w:r>
              <w:rPr>
                <w:b/>
                <w:bCs/>
              </w:rPr>
              <w:t>banc de l'amitié</w:t>
            </w:r>
            <w:r>
              <w:t xml:space="preserve"> avec projet art visuel : </w:t>
            </w:r>
          </w:p>
          <w:p w:rsidR="00307CAB" w:rsidRDefault="00D05B62" w:rsidP="00D05B62">
            <w:pPr>
              <w:pStyle w:val="Contenudetableau"/>
              <w:spacing w:line="276" w:lineRule="auto"/>
            </w:pPr>
            <w:r>
              <w:t>Installer</w:t>
            </w:r>
            <w:r w:rsidR="00B0348E">
              <w:t xml:space="preserve"> et décorer un banc sur lequel chaque élève peut venir s'asseoir lorsqu'il se sent seul ou malheureux, les autres ont ainsi le </w:t>
            </w:r>
            <w:r>
              <w:t>signal</w:t>
            </w:r>
            <w:r w:rsidR="00B0348E">
              <w:t xml:space="preserve"> qu'il a besoin de leur empathie.</w:t>
            </w:r>
          </w:p>
          <w:p w:rsidR="00307CAB" w:rsidRDefault="00B0348E" w:rsidP="00D05B62">
            <w:pPr>
              <w:pStyle w:val="Contenudetableau"/>
              <w:spacing w:line="276" w:lineRule="auto"/>
            </w:pPr>
            <w:r>
              <w:t>- réalisation de diverses représentations des élèves : photographies en N&amp;B, se peindre tous des mêmes couleurs, agrandissement / réduction … pour symboliser la diversité et l'unité des élèves.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7CAB" w:rsidRDefault="00B0348E" w:rsidP="00D05B62">
            <w:pPr>
              <w:pStyle w:val="Contenudetableau"/>
              <w:spacing w:line="276" w:lineRule="auto"/>
            </w:pPr>
            <w:r>
              <w:t>- Espace mur en post-it</w:t>
            </w:r>
            <w:r w:rsidR="00D05B62">
              <w:t> :</w:t>
            </w:r>
          </w:p>
          <w:p w:rsidR="00307CAB" w:rsidRDefault="00B0348E" w:rsidP="00D05B62">
            <w:pPr>
              <w:pStyle w:val="Contenudetableau"/>
              <w:spacing w:line="276" w:lineRule="auto"/>
            </w:pPr>
            <w:proofErr w:type="gramStart"/>
            <w:r>
              <w:t>nuage</w:t>
            </w:r>
            <w:proofErr w:type="gramEnd"/>
            <w:r>
              <w:t xml:space="preserve"> de mots, mobile, les élèves écrivent ce qu'ils ont fait / vécu / besoin, lors du temps d'école, par thème (ex. j'ai été fier de moi quand …), gratitude, demande d'aide ...type petites annonces, jogging d'écriture …</w:t>
            </w:r>
          </w:p>
          <w:p w:rsidR="00307CAB" w:rsidRDefault="00B0348E" w:rsidP="00D05B62">
            <w:pPr>
              <w:pStyle w:val="Contenudetableau"/>
              <w:spacing w:line="276" w:lineRule="auto"/>
            </w:pPr>
            <w:r>
              <w:t xml:space="preserve">- ateliers philos avec retour réflexif sur une situation « comment j'aurais pu faire autrement » </w:t>
            </w:r>
          </w:p>
          <w:p w:rsidR="00307CAB" w:rsidRDefault="00B0348E" w:rsidP="00D05B62">
            <w:pPr>
              <w:pStyle w:val="Contenudetableau"/>
              <w:spacing w:line="276" w:lineRule="auto"/>
            </w:pPr>
            <w:r>
              <w:t>- rituel du crieur : un élève tiré au sort va piocher un des petits mots et le crie à la classe pour lancer un débat en classe.</w:t>
            </w:r>
          </w:p>
        </w:tc>
        <w:tc>
          <w:tcPr>
            <w:tcW w:w="25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CAB" w:rsidRDefault="00307CAB" w:rsidP="00D05B62">
            <w:pPr>
              <w:pStyle w:val="Contenudetableau"/>
              <w:spacing w:line="276" w:lineRule="auto"/>
            </w:pPr>
          </w:p>
          <w:p w:rsidR="00307CAB" w:rsidRDefault="00B0348E" w:rsidP="00D05B62">
            <w:pPr>
              <w:pStyle w:val="Contenudetableau"/>
              <w:spacing w:line="276" w:lineRule="auto"/>
            </w:pPr>
            <w:r>
              <w:t xml:space="preserve">- </w:t>
            </w:r>
            <w:r w:rsidR="00D05B62">
              <w:t>cf.</w:t>
            </w:r>
            <w:r>
              <w:t xml:space="preserve"> cycle 2 </w:t>
            </w:r>
          </w:p>
          <w:p w:rsidR="00307CAB" w:rsidRDefault="00B0348E" w:rsidP="00D05B62">
            <w:pPr>
              <w:pStyle w:val="Contenudetableau"/>
              <w:spacing w:line="276" w:lineRule="auto"/>
            </w:pPr>
            <w:r>
              <w:t xml:space="preserve">- écriture de saynètes, film, film d'animation, poèmes (haïku : vers 1 problème, vers 3 </w:t>
            </w:r>
            <w:r w:rsidR="00D05B62">
              <w:t>solutions</w:t>
            </w:r>
            <w:r>
              <w:t xml:space="preserve">) </w:t>
            </w:r>
          </w:p>
          <w:p w:rsidR="00307CAB" w:rsidRDefault="00307CAB" w:rsidP="00D05B62">
            <w:pPr>
              <w:pStyle w:val="Contenudetableau"/>
              <w:spacing w:line="276" w:lineRule="auto"/>
            </w:pPr>
          </w:p>
        </w:tc>
      </w:tr>
      <w:tr w:rsidR="00307CAB"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7CAB" w:rsidRDefault="00B0348E">
            <w:pPr>
              <w:pStyle w:val="Contenudetableau"/>
              <w:spacing w:line="360" w:lineRule="auto"/>
            </w:pPr>
            <w:r>
              <w:rPr>
                <w:sz w:val="22"/>
                <w:szCs w:val="22"/>
              </w:rPr>
              <w:t>Partager la laïcité</w:t>
            </w:r>
            <w:r>
              <w:t xml:space="preserve"> </w:t>
            </w:r>
          </w:p>
        </w:tc>
        <w:tc>
          <w:tcPr>
            <w:tcW w:w="856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CAB" w:rsidRDefault="00B0348E">
            <w:pPr>
              <w:pStyle w:val="Contenudetableau"/>
              <w:spacing w:line="360" w:lineRule="auto"/>
            </w:pPr>
            <w:r>
              <w:t>Exposition et visite des réalisations de toutes les écoles participantes.</w:t>
            </w:r>
          </w:p>
        </w:tc>
      </w:tr>
    </w:tbl>
    <w:p w:rsidR="00307CAB" w:rsidRDefault="00307CAB">
      <w:pPr>
        <w:spacing w:line="360" w:lineRule="auto"/>
      </w:pPr>
    </w:p>
    <w:p w:rsidR="00D05B62" w:rsidRDefault="00D05B62">
      <w:pPr>
        <w:spacing w:line="360" w:lineRule="auto"/>
      </w:pPr>
    </w:p>
    <w:p w:rsidR="00307CAB" w:rsidRDefault="00B0348E">
      <w:pPr>
        <w:spacing w:line="360" w:lineRule="auto"/>
      </w:pPr>
      <w:r>
        <w:lastRenderedPageBreak/>
        <w:t>Ces activités peuvent être menées à l'échelle de l'école …</w:t>
      </w:r>
    </w:p>
    <w:p w:rsidR="00307CAB" w:rsidRDefault="00B0348E">
      <w:pPr>
        <w:numPr>
          <w:ilvl w:val="0"/>
          <w:numId w:val="1"/>
        </w:numPr>
        <w:spacing w:line="360" w:lineRule="auto"/>
      </w:pPr>
      <w:proofErr w:type="gramStart"/>
      <w:r>
        <w:t>en</w:t>
      </w:r>
      <w:proofErr w:type="gramEnd"/>
      <w:r>
        <w:t xml:space="preserve"> mixant les classes (matinée jeux, ateliers scientifiques, ateliers sportifs, lecture offerte, les grands animent des ateliers à destination des petits, des équipes mixtes et mobiles, composées d'un élève de chaque classe …)</w:t>
      </w:r>
    </w:p>
    <w:p w:rsidR="00307CAB" w:rsidRDefault="00B0348E">
      <w:pPr>
        <w:numPr>
          <w:ilvl w:val="0"/>
          <w:numId w:val="1"/>
        </w:numPr>
        <w:spacing w:line="360" w:lineRule="auto"/>
      </w:pPr>
      <w:proofErr w:type="gramStart"/>
      <w:r>
        <w:t>en</w:t>
      </w:r>
      <w:proofErr w:type="gramEnd"/>
      <w:r>
        <w:t xml:space="preserve"> passant un projet d'une classe à l'autre (type cadavres exquis, fresque, enregistrements, saynètes acteurs / public …)</w:t>
      </w:r>
    </w:p>
    <w:p w:rsidR="00D05B62" w:rsidRDefault="00D05B62" w:rsidP="00D05B62">
      <w:pPr>
        <w:spacing w:line="360" w:lineRule="auto"/>
        <w:ind w:left="720"/>
      </w:pPr>
    </w:p>
    <w:p w:rsidR="00307CAB" w:rsidRDefault="00B0348E" w:rsidP="00D05B62">
      <w:pPr>
        <w:spacing w:line="360" w:lineRule="auto"/>
        <w:jc w:val="center"/>
        <w:rPr>
          <w:b/>
          <w:bCs/>
          <w:sz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132715</wp:posOffset>
                </wp:positionV>
                <wp:extent cx="3668395" cy="500380"/>
                <wp:effectExtent l="3810" t="0" r="4445" b="444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C44" w:rsidRDefault="00B22C44">
                            <w:r w:rsidRPr="00D05B62">
                              <w:rPr>
                                <w:b/>
                                <w:bCs/>
                                <w:sz w:val="28"/>
                              </w:rPr>
                              <w:t>Proposition de progression de mise en œuvre du projet sur l’année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left:0;text-align:left;margin-left:181.45pt;margin-top:10.45pt;width:288.85pt;height:39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" stroked="f">
                <v:textbox style="mso-fit-shape-to-text:t">
                  <w:txbxContent>
                    <w:p w:rsidR="00B22C44" w:rsidRDefault="00B22C44">
                      <w:r w:rsidRPr="00D05B62">
                        <w:rPr>
                          <w:b/>
                          <w:bCs/>
                          <w:sz w:val="28"/>
                        </w:rPr>
                        <w:t>Proposition de progression de mise en œuvre du projet sur l’année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2C44">
        <w:rPr>
          <w:noProof/>
          <w:lang w:eastAsia="fr-FR" w:bidi="ar-SA"/>
        </w:rPr>
        <w:drawing>
          <wp:inline distT="0" distB="0" distL="0" distR="0" wp14:anchorId="6C323AAD" wp14:editId="5A59F1A5">
            <wp:extent cx="1063625" cy="9048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3390" r="2428"/>
                    <a:stretch/>
                  </pic:blipFill>
                  <pic:spPr bwMode="auto">
                    <a:xfrm>
                      <a:off x="0" y="0"/>
                      <a:ext cx="1067000" cy="907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2C44" w:rsidRPr="00D05B62">
        <w:rPr>
          <w:b/>
          <w:bCs/>
          <w:sz w:val="28"/>
        </w:rPr>
        <w:t xml:space="preserve"> </w:t>
      </w:r>
    </w:p>
    <w:p w:rsidR="00B22C44" w:rsidRPr="00D05B62" w:rsidRDefault="00B22C44" w:rsidP="00D05B62">
      <w:pPr>
        <w:spacing w:line="360" w:lineRule="auto"/>
        <w:jc w:val="center"/>
        <w:rPr>
          <w:b/>
          <w:bCs/>
          <w:sz w:val="28"/>
        </w:rPr>
      </w:pPr>
    </w:p>
    <w:p w:rsidR="00307CAB" w:rsidRDefault="00B0348E" w:rsidP="00B22C44">
      <w:pPr>
        <w:spacing w:line="276" w:lineRule="auto"/>
        <w:rPr>
          <w:b/>
          <w:bCs/>
        </w:rPr>
      </w:pPr>
      <w:r w:rsidRPr="00D05B62">
        <w:rPr>
          <w:b/>
          <w:bCs/>
        </w:rPr>
        <w:t xml:space="preserve">Période 1 </w:t>
      </w:r>
    </w:p>
    <w:p w:rsidR="00B22C44" w:rsidRPr="00D05B62" w:rsidRDefault="00B22C44" w:rsidP="00B22C44">
      <w:pPr>
        <w:spacing w:line="276" w:lineRule="auto"/>
        <w:rPr>
          <w:b/>
          <w:bCs/>
        </w:rPr>
      </w:pPr>
    </w:p>
    <w:p w:rsidR="00307CAB" w:rsidRDefault="00B0348E" w:rsidP="00B22C44">
      <w:pPr>
        <w:spacing w:line="276" w:lineRule="auto"/>
      </w:pPr>
      <w:r>
        <w:t xml:space="preserve">Définir et illustrer les divers concepts : </w:t>
      </w:r>
    </w:p>
    <w:p w:rsidR="00307CAB" w:rsidRDefault="00B0348E" w:rsidP="00B22C44">
      <w:pPr>
        <w:spacing w:line="276" w:lineRule="auto"/>
      </w:pPr>
      <w:r>
        <w:t>PRINCIPE : la laïcité </w:t>
      </w:r>
    </w:p>
    <w:p w:rsidR="00307CAB" w:rsidRDefault="00B0348E" w:rsidP="00B22C44">
      <w:pPr>
        <w:spacing w:line="276" w:lineRule="auto"/>
      </w:pPr>
      <w:r>
        <w:t>VALEURS : liberté, égalité, fraternité (travail sur la notion de fraternité, exemple : partage de moments fraternels vécus ou connus par les enfants …)</w:t>
      </w:r>
    </w:p>
    <w:p w:rsidR="00307CAB" w:rsidRDefault="00307CAB" w:rsidP="00B22C44">
      <w:pPr>
        <w:spacing w:line="276" w:lineRule="auto"/>
      </w:pPr>
    </w:p>
    <w:p w:rsidR="00307CAB" w:rsidRDefault="00B0348E" w:rsidP="00B22C44">
      <w:pPr>
        <w:spacing w:line="276" w:lineRule="auto"/>
        <w:rPr>
          <w:b/>
          <w:bCs/>
        </w:rPr>
      </w:pPr>
      <w:r w:rsidRPr="00D05B62">
        <w:rPr>
          <w:b/>
          <w:bCs/>
        </w:rPr>
        <w:t>Périodes 2 et 3</w:t>
      </w:r>
    </w:p>
    <w:p w:rsidR="00B22C44" w:rsidRPr="00D05B62" w:rsidRDefault="00B22C44" w:rsidP="00B22C44">
      <w:pPr>
        <w:spacing w:line="276" w:lineRule="auto"/>
        <w:rPr>
          <w:b/>
          <w:bCs/>
        </w:rPr>
      </w:pPr>
    </w:p>
    <w:p w:rsidR="00307CAB" w:rsidRDefault="00B0348E" w:rsidP="00B22C44">
      <w:pPr>
        <w:spacing w:line="276" w:lineRule="auto"/>
      </w:pPr>
      <w:r>
        <w:t xml:space="preserve">Mise en route de l'espace « mur » de la laïcité. </w:t>
      </w:r>
    </w:p>
    <w:p w:rsidR="00307CAB" w:rsidRDefault="00B0348E" w:rsidP="00B22C44">
      <w:pPr>
        <w:spacing w:line="276" w:lineRule="auto"/>
      </w:pPr>
      <w:r>
        <w:t xml:space="preserve">Vous pouvez utiliser tous les supports possibles : mur d'école, fenêtre, sol, cour de récréation, préau, intérieur / extérieur, tableau à roulettes, rouleau de papier, </w:t>
      </w:r>
      <w:proofErr w:type="spellStart"/>
      <w:r>
        <w:t>paperboard</w:t>
      </w:r>
      <w:proofErr w:type="spellEnd"/>
      <w:r>
        <w:t xml:space="preserve"> </w:t>
      </w:r>
      <w:r w:rsidR="00D05B62">
        <w:t>etc.</w:t>
      </w:r>
      <w:r>
        <w:t xml:space="preserve"> … </w:t>
      </w:r>
    </w:p>
    <w:p w:rsidR="00307CAB" w:rsidRDefault="00B0348E" w:rsidP="00B22C44">
      <w:pPr>
        <w:spacing w:line="276" w:lineRule="auto"/>
      </w:pPr>
      <w:r>
        <w:t xml:space="preserve">Le mur peut accueillir divers modes d'expression : petits mots, post-it, nuages de mots, productions plastiques, QR-code pour des vidéos ou enregistrements. </w:t>
      </w:r>
    </w:p>
    <w:p w:rsidR="00307CAB" w:rsidRDefault="00B0348E" w:rsidP="00B22C44">
      <w:pPr>
        <w:spacing w:line="276" w:lineRule="auto"/>
      </w:pPr>
      <w:r>
        <w:t>Pour faire écrire les élèves, vous pouvez faire un jogging d'écriture avec contraintes du type « J'ai été fier/fière de moi quand ... ». Préparer un court argumentaire écrit pour anticiper un débat, dictée à l'adulte, saynètes, cadavre exquis, écrire un mot à partir d'une image collective, dessiner à partir d'un mot donné, nuages de mots, corolles lexicales, mobiles, arbres à mots, supports en 3D …</w:t>
      </w:r>
    </w:p>
    <w:p w:rsidR="00307CAB" w:rsidRDefault="00B0348E" w:rsidP="00B22C44">
      <w:pPr>
        <w:spacing w:line="276" w:lineRule="auto"/>
      </w:pPr>
      <w:r>
        <w:t xml:space="preserve">Les murs sont régulièrement exploités en séances collectives. Il est possible de créer de nouveaux espaces où peuvent être proposés de nouveaux écrits. </w:t>
      </w:r>
    </w:p>
    <w:p w:rsidR="00307CAB" w:rsidRDefault="00B0348E" w:rsidP="00B22C44">
      <w:pPr>
        <w:spacing w:line="276" w:lineRule="auto"/>
      </w:pPr>
      <w:r>
        <w:t>Pensez à garder des traces matérielles de vos murs éphémères (photos, travaux d'élèves, vidéos, enregistrements, papiers ...)</w:t>
      </w:r>
    </w:p>
    <w:p w:rsidR="00307CAB" w:rsidRDefault="00307CAB" w:rsidP="00B22C44">
      <w:pPr>
        <w:spacing w:line="276" w:lineRule="auto"/>
      </w:pPr>
    </w:p>
    <w:p w:rsidR="00307CAB" w:rsidRDefault="00B0348E" w:rsidP="00B22C44">
      <w:pPr>
        <w:spacing w:line="276" w:lineRule="auto"/>
      </w:pPr>
      <w:r w:rsidRPr="00D05B62">
        <w:rPr>
          <w:b/>
          <w:bCs/>
        </w:rPr>
        <w:t>Période 4</w:t>
      </w:r>
      <w:r w:rsidRPr="00D05B62">
        <w:t xml:space="preserve"> </w:t>
      </w:r>
    </w:p>
    <w:p w:rsidR="00B22C44" w:rsidRPr="00D05B62" w:rsidRDefault="00B22C44" w:rsidP="00B22C44">
      <w:pPr>
        <w:spacing w:line="276" w:lineRule="auto"/>
      </w:pPr>
    </w:p>
    <w:p w:rsidR="00307CAB" w:rsidRDefault="00B0348E" w:rsidP="00B22C44">
      <w:pPr>
        <w:spacing w:line="276" w:lineRule="auto"/>
      </w:pPr>
      <w:r>
        <w:t xml:space="preserve">Mise en valeur des murs par un travail plastique, artistique, audio-visuel … </w:t>
      </w:r>
    </w:p>
    <w:p w:rsidR="00307CAB" w:rsidRDefault="00307CAB" w:rsidP="00B22C44">
      <w:pPr>
        <w:spacing w:line="276" w:lineRule="auto"/>
      </w:pPr>
    </w:p>
    <w:p w:rsidR="00307CAB" w:rsidRDefault="00B0348E" w:rsidP="00B22C44">
      <w:pPr>
        <w:spacing w:line="276" w:lineRule="auto"/>
        <w:rPr>
          <w:b/>
          <w:bCs/>
        </w:rPr>
      </w:pPr>
      <w:r w:rsidRPr="00D05B62">
        <w:rPr>
          <w:b/>
          <w:bCs/>
        </w:rPr>
        <w:t>Période 5</w:t>
      </w:r>
    </w:p>
    <w:p w:rsidR="00B22C44" w:rsidRPr="00D05B62" w:rsidRDefault="00B22C44" w:rsidP="00B22C44">
      <w:pPr>
        <w:spacing w:line="276" w:lineRule="auto"/>
        <w:rPr>
          <w:b/>
          <w:bCs/>
        </w:rPr>
      </w:pPr>
    </w:p>
    <w:p w:rsidR="00307CAB" w:rsidRDefault="00B0348E" w:rsidP="00B22C44">
      <w:pPr>
        <w:spacing w:line="276" w:lineRule="auto"/>
      </w:pPr>
      <w:r>
        <w:t xml:space="preserve">Installation et mutualisation par la visite de l'exposition. </w:t>
      </w:r>
    </w:p>
    <w:p w:rsidR="00307CAB" w:rsidRDefault="00307CAB">
      <w:pPr>
        <w:spacing w:line="360" w:lineRule="auto"/>
      </w:pPr>
    </w:p>
    <w:sectPr w:rsidR="00307CAB" w:rsidSect="001A4368">
      <w:pgSz w:w="11906" w:h="16838"/>
      <w:pgMar w:top="1134" w:right="740" w:bottom="567" w:left="84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8AF"/>
    <w:multiLevelType w:val="multilevel"/>
    <w:tmpl w:val="DA70B5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E76D1"/>
    <w:multiLevelType w:val="multilevel"/>
    <w:tmpl w:val="11B6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AB"/>
    <w:rsid w:val="001A4368"/>
    <w:rsid w:val="00307CAB"/>
    <w:rsid w:val="006A0BFC"/>
    <w:rsid w:val="00B0348E"/>
    <w:rsid w:val="00B22C44"/>
    <w:rsid w:val="00D0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30341-3DC2-45BB-A610-7FF7B475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styleId="Lienhypertexte">
    <w:name w:val="Hyperlink"/>
    <w:basedOn w:val="Policepardfaut"/>
    <w:uiPriority w:val="99"/>
    <w:unhideWhenUsed/>
    <w:rsid w:val="001A436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A4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ligue82.org/wp-content/uploads/sites/335/2016/09/charte-laicite-milan.jp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gue82.org/wp-content/uploads/sites/335/2016/09/charte-laicite-milan.jpg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gue82.org/wp-content/uploads/sites/335/2016/09/seance-actu-numero11-lachartelaicit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dc:description/>
  <cp:lastModifiedBy>superu</cp:lastModifiedBy>
  <cp:revision>2</cp:revision>
  <dcterms:created xsi:type="dcterms:W3CDTF">2022-03-07T10:07:00Z</dcterms:created>
  <dcterms:modified xsi:type="dcterms:W3CDTF">2022-03-07T10:07:00Z</dcterms:modified>
  <dc:language>fr-FR</dc:language>
</cp:coreProperties>
</file>