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DB" w:rsidRDefault="006F6EDB" w:rsidP="001B0EBC">
      <w:pPr>
        <w:rPr>
          <w:rFonts w:ascii="Arial" w:hAnsi="Arial" w:cs="Arial"/>
          <w:b/>
          <w:sz w:val="28"/>
          <w:szCs w:val="28"/>
        </w:rPr>
      </w:pPr>
    </w:p>
    <w:p w:rsidR="00617C03" w:rsidRDefault="00617C03" w:rsidP="00617C03">
      <w:pPr>
        <w:jc w:val="center"/>
        <w:rPr>
          <w:rFonts w:ascii="Arial" w:hAnsi="Arial" w:cs="Arial"/>
          <w:b/>
          <w:sz w:val="48"/>
          <w:szCs w:val="48"/>
        </w:rPr>
      </w:pPr>
    </w:p>
    <w:p w:rsidR="00617C03" w:rsidRDefault="00617C03" w:rsidP="00617C03">
      <w:pPr>
        <w:jc w:val="center"/>
        <w:rPr>
          <w:rFonts w:ascii="Arial" w:hAnsi="Arial" w:cs="Arial"/>
          <w:b/>
          <w:sz w:val="48"/>
          <w:szCs w:val="48"/>
        </w:rPr>
      </w:pPr>
    </w:p>
    <w:p w:rsidR="00A73BD1" w:rsidRDefault="00A73BD1" w:rsidP="00617C03">
      <w:pPr>
        <w:jc w:val="center"/>
        <w:rPr>
          <w:rFonts w:ascii="Arial" w:hAnsi="Arial" w:cs="Arial"/>
          <w:b/>
          <w:sz w:val="48"/>
          <w:szCs w:val="48"/>
        </w:rPr>
      </w:pPr>
    </w:p>
    <w:p w:rsidR="00A73BD1" w:rsidRDefault="00A73BD1" w:rsidP="00617C03">
      <w:pPr>
        <w:jc w:val="center"/>
        <w:rPr>
          <w:rFonts w:ascii="Arial" w:hAnsi="Arial" w:cs="Arial"/>
          <w:b/>
          <w:sz w:val="48"/>
          <w:szCs w:val="48"/>
        </w:rPr>
      </w:pPr>
    </w:p>
    <w:p w:rsidR="006F6EDB" w:rsidRPr="00A73BD1" w:rsidRDefault="00617C03" w:rsidP="00617C03">
      <w:pPr>
        <w:jc w:val="center"/>
        <w:rPr>
          <w:rFonts w:ascii="Arial" w:hAnsi="Arial" w:cs="Arial"/>
          <w:b/>
          <w:sz w:val="96"/>
          <w:szCs w:val="96"/>
        </w:rPr>
      </w:pPr>
      <w:r w:rsidRPr="00A73BD1">
        <w:rPr>
          <w:rFonts w:ascii="Arial" w:hAnsi="Arial" w:cs="Arial"/>
          <w:b/>
          <w:sz w:val="96"/>
          <w:szCs w:val="96"/>
        </w:rPr>
        <w:t>Développer les habiletés</w:t>
      </w:r>
      <w:r w:rsidR="006F6EDB" w:rsidRPr="00A73BD1">
        <w:rPr>
          <w:rFonts w:ascii="Arial" w:hAnsi="Arial" w:cs="Arial"/>
          <w:b/>
          <w:sz w:val="96"/>
          <w:szCs w:val="96"/>
        </w:rPr>
        <w:t xml:space="preserve"> phonologique</w:t>
      </w:r>
      <w:r w:rsidRPr="00A73BD1">
        <w:rPr>
          <w:rFonts w:ascii="Arial" w:hAnsi="Arial" w:cs="Arial"/>
          <w:b/>
          <w:sz w:val="96"/>
          <w:szCs w:val="96"/>
        </w:rPr>
        <w:t>s</w:t>
      </w:r>
    </w:p>
    <w:p w:rsidR="00A73BD1" w:rsidRDefault="00A73BD1" w:rsidP="001B0EBC">
      <w:pPr>
        <w:rPr>
          <w:rFonts w:ascii="Arial" w:hAnsi="Arial" w:cs="Arial"/>
          <w:b/>
          <w:sz w:val="28"/>
          <w:szCs w:val="28"/>
        </w:rPr>
        <w:sectPr w:rsidR="00A73BD1" w:rsidSect="00A73BD1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73BD1" w:rsidRDefault="00A73BD1" w:rsidP="00A73BD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</w:rPr>
        <w:t>GLOSSAIRE</w:t>
      </w:r>
    </w:p>
    <w:p w:rsidR="00A73BD1" w:rsidRDefault="00A73BD1" w:rsidP="00A73BD1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1415"/>
        <w:gridCol w:w="1414"/>
        <w:gridCol w:w="2828"/>
        <w:gridCol w:w="2829"/>
      </w:tblGrid>
      <w:tr w:rsidR="00A73BD1" w:rsidTr="00C770EA">
        <w:tc>
          <w:tcPr>
            <w:tcW w:w="14142" w:type="dxa"/>
            <w:gridSpan w:val="6"/>
            <w:shd w:val="clear" w:color="auto" w:fill="F2F2F2" w:themeFill="background1" w:themeFillShade="F2"/>
          </w:tcPr>
          <w:p w:rsidR="00A73BD1" w:rsidRDefault="00A73BD1" w:rsidP="00C770EA">
            <w:pPr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Conscience phonologique</w:t>
            </w:r>
          </w:p>
          <w:p w:rsidR="00A73BD1" w:rsidRDefault="00A73BD1" w:rsidP="00C77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C’est la capacité à identifier les unités phonologiques d’un mot (syllabe ; infra-syllabe : attaque et rime ; phonème) et à pratiquer des opérations sur ces composants : les localiser, les enlever, les substituer, les inverser, les combiner…</w:t>
            </w:r>
          </w:p>
          <w:p w:rsidR="00A73BD1" w:rsidRPr="007A108E" w:rsidRDefault="00A73BD1" w:rsidP="00C770EA">
            <w:pPr>
              <w:rPr>
                <w:rFonts w:ascii="Arial" w:hAnsi="Arial" w:cs="Arial"/>
              </w:rPr>
            </w:pPr>
          </w:p>
        </w:tc>
      </w:tr>
      <w:tr w:rsidR="00A73BD1" w:rsidTr="00C770EA">
        <w:trPr>
          <w:trHeight w:val="2874"/>
        </w:trPr>
        <w:tc>
          <w:tcPr>
            <w:tcW w:w="2828" w:type="dxa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 (graphique)</w:t>
            </w:r>
          </w:p>
          <w:p w:rsidR="00A73BD1" w:rsidRPr="00A66AC6" w:rsidRDefault="00A73BD1" w:rsidP="00C770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mot est une unité significative de l’écrit.</w:t>
            </w:r>
          </w:p>
        </w:tc>
        <w:tc>
          <w:tcPr>
            <w:tcW w:w="2828" w:type="dxa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Syllabe (orale)</w:t>
            </w:r>
          </w:p>
          <w:p w:rsidR="00A73BD1" w:rsidRPr="00F91EBC" w:rsidRDefault="00A73BD1" w:rsidP="00C770EA">
            <w:pPr>
              <w:rPr>
                <w:rFonts w:ascii="Arial" w:hAnsi="Arial" w:cs="Arial"/>
                <w:sz w:val="22"/>
              </w:rPr>
            </w:pPr>
            <w:r w:rsidRPr="00F91EBC">
              <w:rPr>
                <w:rFonts w:ascii="Arial" w:hAnsi="Arial" w:cs="Arial"/>
                <w:sz w:val="22"/>
                <w:szCs w:val="22"/>
              </w:rPr>
              <w:t>C’est la plus petite unité sonore ; elle se prononce en une seule émission de voix ; dans une syllabe orale, il y a toujours un noyau vocalique.</w:t>
            </w: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  <w:gridSpan w:val="2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Phonème</w:t>
            </w:r>
          </w:p>
          <w:p w:rsidR="00A73BD1" w:rsidRPr="00A66AC6" w:rsidRDefault="00A73BD1" w:rsidP="00C770EA">
            <w:pPr>
              <w:rPr>
                <w:rFonts w:ascii="Arial" w:hAnsi="Arial" w:cs="Arial"/>
                <w:sz w:val="22"/>
              </w:rPr>
            </w:pPr>
            <w:r w:rsidRPr="00A66AC6">
              <w:rPr>
                <w:rFonts w:ascii="Arial" w:hAnsi="Arial" w:cs="Arial"/>
                <w:sz w:val="22"/>
                <w:szCs w:val="22"/>
              </w:rPr>
              <w:t>C’est la plus petite unité sonore du langage oral (36</w:t>
            </w:r>
            <w:r>
              <w:rPr>
                <w:rFonts w:ascii="Arial" w:hAnsi="Arial" w:cs="Arial"/>
                <w:sz w:val="22"/>
                <w:szCs w:val="22"/>
              </w:rPr>
              <w:t xml:space="preserve"> phonèmes</w:t>
            </w:r>
            <w:r w:rsidRPr="00A66AC6">
              <w:rPr>
                <w:rFonts w:ascii="Arial" w:hAnsi="Arial" w:cs="Arial"/>
                <w:sz w:val="22"/>
                <w:szCs w:val="22"/>
              </w:rPr>
              <w:t xml:space="preserve"> en français). Ces </w:t>
            </w:r>
            <w:r>
              <w:rPr>
                <w:rFonts w:ascii="Arial" w:hAnsi="Arial" w:cs="Arial"/>
                <w:sz w:val="22"/>
                <w:szCs w:val="22"/>
              </w:rPr>
              <w:t>unités</w:t>
            </w:r>
            <w:r w:rsidRPr="00A66AC6">
              <w:rPr>
                <w:rFonts w:ascii="Arial" w:hAnsi="Arial" w:cs="Arial"/>
                <w:sz w:val="22"/>
                <w:szCs w:val="22"/>
              </w:rPr>
              <w:t xml:space="preserve"> sont réparti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66AC6">
              <w:rPr>
                <w:rFonts w:ascii="Arial" w:hAnsi="Arial" w:cs="Arial"/>
                <w:sz w:val="22"/>
                <w:szCs w:val="22"/>
              </w:rPr>
              <w:t>s en phonèmes vocaliques (sons voyelles) et phonèmes consonantiques (sons consonnes)</w:t>
            </w:r>
          </w:p>
          <w:p w:rsidR="00A73BD1" w:rsidRDefault="00A73BD1" w:rsidP="00C770EA">
            <w:pPr>
              <w:rPr>
                <w:rFonts w:ascii="Arial" w:hAnsi="Arial" w:cs="Arial"/>
                <w:b/>
              </w:rPr>
            </w:pPr>
          </w:p>
        </w:tc>
        <w:tc>
          <w:tcPr>
            <w:tcW w:w="2828" w:type="dxa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Attaque</w:t>
            </w:r>
          </w:p>
          <w:p w:rsidR="00A73BD1" w:rsidRPr="00A66AC6" w:rsidRDefault="00A73BD1" w:rsidP="00C770EA">
            <w:pPr>
              <w:rPr>
                <w:rFonts w:ascii="Arial" w:hAnsi="Arial" w:cs="Arial"/>
                <w:sz w:val="22"/>
              </w:rPr>
            </w:pPr>
            <w:r w:rsidRPr="00A66AC6">
              <w:rPr>
                <w:rFonts w:ascii="Arial" w:hAnsi="Arial" w:cs="Arial"/>
                <w:sz w:val="22"/>
                <w:szCs w:val="22"/>
              </w:rPr>
              <w:t>C’est la voyelle ou consonne(s) initiale de la syllabe.</w:t>
            </w:r>
          </w:p>
          <w:p w:rsidR="00A73BD1" w:rsidRPr="00A66AC6" w:rsidRDefault="00A73BD1" w:rsidP="00C770E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Rime</w:t>
            </w:r>
          </w:p>
          <w:p w:rsidR="00A73BD1" w:rsidRPr="00A66AC6" w:rsidRDefault="00A73BD1" w:rsidP="00C770EA">
            <w:pPr>
              <w:rPr>
                <w:rFonts w:ascii="Arial" w:hAnsi="Arial" w:cs="Arial"/>
                <w:sz w:val="22"/>
              </w:rPr>
            </w:pPr>
            <w:r w:rsidRPr="00A66AC6">
              <w:rPr>
                <w:rFonts w:ascii="Arial" w:hAnsi="Arial" w:cs="Arial"/>
                <w:sz w:val="22"/>
                <w:szCs w:val="22"/>
              </w:rPr>
              <w:t>C’est la dernière syllabe ou phonème de la dernière syllabe d’un mot.</w:t>
            </w:r>
          </w:p>
          <w:p w:rsidR="00A73BD1" w:rsidRPr="00A66AC6" w:rsidRDefault="00A73BD1" w:rsidP="00C770EA">
            <w:pPr>
              <w:rPr>
                <w:rFonts w:ascii="Arial" w:hAnsi="Arial" w:cs="Arial"/>
                <w:sz w:val="20"/>
                <w:szCs w:val="20"/>
              </w:rPr>
            </w:pPr>
            <w:r w:rsidRPr="00A66AC6">
              <w:rPr>
                <w:rFonts w:ascii="Arial" w:hAnsi="Arial" w:cs="Arial"/>
                <w:sz w:val="22"/>
                <w:szCs w:val="22"/>
              </w:rPr>
              <w:t xml:space="preserve">Ce choix doit être explicite avec 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(ex : quelle </w:t>
            </w:r>
            <w:r w:rsidRPr="00A66AC6">
              <w:rPr>
                <w:rFonts w:ascii="Arial" w:hAnsi="Arial" w:cs="Arial"/>
                <w:sz w:val="20"/>
                <w:szCs w:val="20"/>
              </w:rPr>
              <w:t>rime attendue avec « bouchon 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AC6">
              <w:rPr>
                <w:rFonts w:ascii="Arial" w:hAnsi="Arial" w:cs="Arial"/>
                <w:sz w:val="20"/>
                <w:szCs w:val="20"/>
              </w:rPr>
              <w:t xml:space="preserve">? = </w:t>
            </w:r>
            <w:r>
              <w:rPr>
                <w:rFonts w:ascii="Arial" w:hAnsi="Arial" w:cs="Arial"/>
                <w:sz w:val="20"/>
                <w:szCs w:val="20"/>
              </w:rPr>
              <w:t>« </w:t>
            </w:r>
            <w:proofErr w:type="spellStart"/>
            <w:r w:rsidRPr="00A66AC6">
              <w:rPr>
                <w:rFonts w:ascii="Arial" w:hAnsi="Arial" w:cs="Arial"/>
                <w:sz w:val="20"/>
                <w:szCs w:val="20"/>
              </w:rPr>
              <w:t>chon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ou « </w:t>
            </w:r>
            <w:r w:rsidRPr="00A66AC6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3BD1" w:rsidTr="00C770EA">
        <w:tc>
          <w:tcPr>
            <w:tcW w:w="14142" w:type="dxa"/>
            <w:gridSpan w:val="6"/>
            <w:shd w:val="clear" w:color="auto" w:fill="D9D9D9" w:themeFill="background1" w:themeFillShade="D9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3BD1" w:rsidTr="00C770EA">
        <w:tc>
          <w:tcPr>
            <w:tcW w:w="14142" w:type="dxa"/>
            <w:gridSpan w:val="6"/>
            <w:shd w:val="clear" w:color="auto" w:fill="F2F2F2" w:themeFill="background1" w:themeFillShade="F2"/>
          </w:tcPr>
          <w:p w:rsidR="00A73BD1" w:rsidRDefault="00A73BD1" w:rsidP="00C770EA">
            <w:pPr>
              <w:rPr>
                <w:rFonts w:ascii="Arial" w:hAnsi="Arial" w:cs="Arial"/>
                <w:b/>
              </w:rPr>
            </w:pPr>
          </w:p>
          <w:p w:rsidR="00A73BD1" w:rsidRDefault="00A73BD1" w:rsidP="00C770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Principe alphabétique</w:t>
            </w:r>
          </w:p>
          <w:p w:rsidR="00A73BD1" w:rsidRDefault="00A73BD1" w:rsidP="00C770EA">
            <w:pPr>
              <w:rPr>
                <w:rFonts w:ascii="Arial" w:hAnsi="Arial" w:cs="Arial"/>
              </w:rPr>
            </w:pPr>
            <w:r w:rsidRPr="007A108E">
              <w:rPr>
                <w:rFonts w:ascii="Arial" w:hAnsi="Arial" w:cs="Arial"/>
              </w:rPr>
              <w:t>C’est le principe de la correspondance entre le phonème et le graphème (rapport entre une unité sonore et son unité visuelle</w:t>
            </w:r>
            <w:r>
              <w:rPr>
                <w:rFonts w:ascii="Arial" w:hAnsi="Arial" w:cs="Arial"/>
              </w:rPr>
              <w:t>) :</w:t>
            </w:r>
          </w:p>
          <w:p w:rsidR="00A73BD1" w:rsidRDefault="00A73BD1" w:rsidP="00C77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l’écrit code des éléments non signifiants qui sont les unités de la langue orale (syllabes puis phonèmes)</w:t>
            </w:r>
          </w:p>
          <w:p w:rsidR="00A73BD1" w:rsidRDefault="00A73BD1" w:rsidP="00C770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tous les phonèmes sont codés par des graphèmes (lettres ou groupes de lettres) selon des valeurs conventionnelles</w:t>
            </w:r>
          </w:p>
          <w:p w:rsidR="00A73BD1" w:rsidRDefault="00A73BD1" w:rsidP="00C770EA">
            <w:pPr>
              <w:rPr>
                <w:rFonts w:ascii="Arial" w:hAnsi="Arial" w:cs="Arial"/>
                <w:b/>
              </w:rPr>
            </w:pPr>
          </w:p>
        </w:tc>
      </w:tr>
      <w:tr w:rsidR="00A73BD1" w:rsidTr="00C770EA">
        <w:tc>
          <w:tcPr>
            <w:tcW w:w="7071" w:type="dxa"/>
            <w:gridSpan w:val="3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73BD1" w:rsidRPr="00A66AC6" w:rsidRDefault="00A73BD1" w:rsidP="00C770EA">
            <w:pPr>
              <w:jc w:val="center"/>
              <w:rPr>
                <w:rFonts w:ascii="Arial" w:hAnsi="Arial" w:cs="Arial"/>
              </w:rPr>
            </w:pPr>
            <w:r w:rsidRPr="00A66AC6">
              <w:rPr>
                <w:rFonts w:ascii="Arial" w:hAnsi="Arial" w:cs="Arial"/>
                <w:b/>
                <w:bCs/>
              </w:rPr>
              <w:t xml:space="preserve">Le graphème </w:t>
            </w:r>
            <w:r w:rsidRPr="00A66AC6">
              <w:rPr>
                <w:rFonts w:ascii="Arial" w:hAnsi="Arial" w:cs="Arial"/>
                <w:bCs/>
              </w:rPr>
              <w:t>(130 graphèmes)</w:t>
            </w:r>
          </w:p>
          <w:p w:rsidR="00A73BD1" w:rsidRPr="00A66AC6" w:rsidRDefault="00A73BD1" w:rsidP="00C770EA">
            <w:pPr>
              <w:rPr>
                <w:rFonts w:ascii="Arial" w:hAnsi="Arial" w:cs="Arial"/>
                <w:sz w:val="22"/>
              </w:rPr>
            </w:pPr>
            <w:r w:rsidRPr="00A66AC6">
              <w:rPr>
                <w:rFonts w:ascii="Arial" w:hAnsi="Arial" w:cs="Arial"/>
                <w:sz w:val="22"/>
                <w:szCs w:val="22"/>
              </w:rPr>
              <w:t xml:space="preserve">C’est la </w:t>
            </w:r>
            <w:r>
              <w:rPr>
                <w:rFonts w:ascii="Arial" w:hAnsi="Arial" w:cs="Arial"/>
                <w:sz w:val="22"/>
                <w:szCs w:val="22"/>
              </w:rPr>
              <w:t xml:space="preserve">plus petite unité de l’écrit : </w:t>
            </w:r>
            <w:r w:rsidRPr="00A66AC6">
              <w:rPr>
                <w:rFonts w:ascii="Arial" w:hAnsi="Arial" w:cs="Arial"/>
                <w:sz w:val="22"/>
                <w:szCs w:val="22"/>
              </w:rPr>
              <w:t>transcription écrite d’un phonème à partir des 26 lettres de l’alphabet.</w:t>
            </w:r>
          </w:p>
          <w:p w:rsidR="00A73BD1" w:rsidRDefault="00A73BD1" w:rsidP="00C770EA">
            <w:pPr>
              <w:rPr>
                <w:rFonts w:ascii="Arial" w:hAnsi="Arial" w:cs="Arial"/>
                <w:b/>
              </w:rPr>
            </w:pPr>
          </w:p>
        </w:tc>
        <w:tc>
          <w:tcPr>
            <w:tcW w:w="7071" w:type="dxa"/>
            <w:gridSpan w:val="3"/>
          </w:tcPr>
          <w:p w:rsidR="00A73BD1" w:rsidRDefault="00A73BD1" w:rsidP="00C770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73BD1" w:rsidRPr="00A66AC6" w:rsidRDefault="00A73BD1" w:rsidP="00C770EA">
            <w:pPr>
              <w:jc w:val="center"/>
              <w:rPr>
                <w:rFonts w:ascii="Arial" w:hAnsi="Arial" w:cs="Arial"/>
                <w:b/>
              </w:rPr>
            </w:pPr>
            <w:r w:rsidRPr="00A66AC6">
              <w:rPr>
                <w:rFonts w:ascii="Arial" w:hAnsi="Arial" w:cs="Arial"/>
                <w:b/>
                <w:bCs/>
              </w:rPr>
              <w:t>Le code alphabétique</w:t>
            </w:r>
          </w:p>
          <w:p w:rsidR="00A73BD1" w:rsidRPr="00A66AC6" w:rsidRDefault="00A73BD1" w:rsidP="00C770EA">
            <w:pPr>
              <w:rPr>
                <w:rFonts w:ascii="Arial" w:hAnsi="Arial" w:cs="Arial"/>
                <w:sz w:val="22"/>
              </w:rPr>
            </w:pPr>
            <w:r w:rsidRPr="00A66AC6">
              <w:rPr>
                <w:rFonts w:ascii="Arial" w:hAnsi="Arial" w:cs="Arial"/>
                <w:sz w:val="22"/>
                <w:szCs w:val="22"/>
              </w:rPr>
              <w:t>C’est la maitrise de l’ensemble des règles de correspondances graphèmes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6AC6">
              <w:rPr>
                <w:rFonts w:ascii="Arial" w:hAnsi="Arial" w:cs="Arial"/>
                <w:sz w:val="22"/>
                <w:szCs w:val="22"/>
              </w:rPr>
              <w:t>phonèmes d’une langue.</w:t>
            </w:r>
          </w:p>
          <w:p w:rsidR="00A73BD1" w:rsidRDefault="00A73BD1" w:rsidP="00C770EA">
            <w:pPr>
              <w:rPr>
                <w:rFonts w:ascii="Arial" w:hAnsi="Arial" w:cs="Arial"/>
                <w:b/>
              </w:rPr>
            </w:pPr>
          </w:p>
        </w:tc>
      </w:tr>
    </w:tbl>
    <w:p w:rsidR="00A73BD1" w:rsidRDefault="00A73BD1" w:rsidP="00A73BD1">
      <w:pPr>
        <w:tabs>
          <w:tab w:val="left" w:pos="975"/>
        </w:tabs>
        <w:rPr>
          <w:rFonts w:ascii="Arial" w:hAnsi="Arial" w:cs="Arial"/>
          <w:b/>
          <w:sz w:val="28"/>
          <w:szCs w:val="28"/>
        </w:rPr>
        <w:sectPr w:rsidR="00A73BD1" w:rsidSect="00A73BD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B0EBC" w:rsidRPr="006F6EDB" w:rsidRDefault="001B0EBC" w:rsidP="001B0EBC">
      <w:pPr>
        <w:rPr>
          <w:rFonts w:ascii="Arial" w:hAnsi="Arial" w:cs="Arial"/>
          <w:b/>
          <w:sz w:val="28"/>
          <w:szCs w:val="28"/>
        </w:rPr>
      </w:pPr>
      <w:r w:rsidRPr="001B0EBC">
        <w:rPr>
          <w:rFonts w:ascii="Arial" w:hAnsi="Arial" w:cs="Arial"/>
          <w:b/>
        </w:rPr>
        <w:lastRenderedPageBreak/>
        <w:t>Tableau des voyelles</w:t>
      </w:r>
    </w:p>
    <w:p w:rsidR="001B0EBC" w:rsidRPr="001B0EBC" w:rsidRDefault="001B0EBC" w:rsidP="001B0EB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1120"/>
        <w:gridCol w:w="2799"/>
        <w:gridCol w:w="2384"/>
        <w:gridCol w:w="2143"/>
      </w:tblGrid>
      <w:tr w:rsidR="001B0EBC" w:rsidRPr="001B0EBC" w:rsidTr="007A108E">
        <w:tc>
          <w:tcPr>
            <w:tcW w:w="2235" w:type="dxa"/>
            <w:gridSpan w:val="2"/>
            <w:vMerge w:val="restart"/>
          </w:tcPr>
          <w:p w:rsidR="001B0EBC" w:rsidRPr="001B0EBC" w:rsidRDefault="001B0EBC" w:rsidP="007A108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402" w:type="dxa"/>
            <w:gridSpan w:val="3"/>
            <w:shd w:val="clear" w:color="auto" w:fill="F2F2F2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Zone de résonance dans la cavité buccale</w:t>
            </w:r>
          </w:p>
          <w:p w:rsidR="001B0EBC" w:rsidRPr="001B0EBC" w:rsidRDefault="003F68F5" w:rsidP="007A10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6" type="#_x0000_t32" style="position:absolute;left:0;text-align:left;margin-left:46.4pt;margin-top:3.95pt;width:26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">
                  <v:stroke endarrow="block"/>
                </v:shape>
              </w:pict>
            </w:r>
          </w:p>
        </w:tc>
      </w:tr>
      <w:tr w:rsidR="001B0EBC" w:rsidRPr="001B0EBC" w:rsidTr="007A108E">
        <w:tc>
          <w:tcPr>
            <w:tcW w:w="2235" w:type="dxa"/>
            <w:gridSpan w:val="2"/>
            <w:vMerge/>
          </w:tcPr>
          <w:p w:rsidR="001B0EBC" w:rsidRPr="001B0EBC" w:rsidRDefault="001B0EBC" w:rsidP="007A10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Voyelles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antérieures</w:t>
            </w:r>
          </w:p>
        </w:tc>
        <w:tc>
          <w:tcPr>
            <w:tcW w:w="2157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Voyelles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postérieures</w:t>
            </w:r>
          </w:p>
        </w:tc>
      </w:tr>
      <w:tr w:rsidR="001B0EBC" w:rsidRPr="001B0EBC" w:rsidTr="007A108E">
        <w:tc>
          <w:tcPr>
            <w:tcW w:w="1101" w:type="dxa"/>
            <w:vMerge w:val="restart"/>
            <w:shd w:val="clear" w:color="auto" w:fill="F2F2F2"/>
          </w:tcPr>
          <w:p w:rsidR="001B0EBC" w:rsidRPr="001B0EBC" w:rsidRDefault="001B0EBC" w:rsidP="007A108E">
            <w:pPr>
              <w:rPr>
                <w:rFonts w:ascii="Arial" w:hAnsi="Arial" w:cs="Arial"/>
              </w:rPr>
            </w:pPr>
          </w:p>
          <w:p w:rsidR="001B0EBC" w:rsidRPr="001B0EBC" w:rsidRDefault="001B0EBC" w:rsidP="007A108E">
            <w:pPr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Voyelles</w:t>
            </w:r>
          </w:p>
          <w:p w:rsidR="001B0EBC" w:rsidRPr="001B0EBC" w:rsidRDefault="001B0EBC" w:rsidP="007A108E">
            <w:pPr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orales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1B0EBC" w:rsidRPr="001B0EBC" w:rsidRDefault="003F68F5" w:rsidP="007A108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Connecteur droit avec flèche 4" o:spid="_x0000_s1027" type="#_x0000_t32" style="position:absolute;left:0;text-align:left;margin-left:-8.95pt;margin-top:46.2pt;width:0;height: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" strokecolor="#4472c4 [3204]" strokeweight=".5pt">
                  <v:stroke endarrow="block" joinstyle="miter"/>
                </v:shape>
              </w:pict>
            </w:r>
            <w:r w:rsidR="001B0EBC" w:rsidRPr="001B0EBC">
              <w:rPr>
                <w:rFonts w:ascii="Arial" w:hAnsi="Arial" w:cs="Arial"/>
              </w:rPr>
              <w:t>Degré d’</w:t>
            </w:r>
            <w:bookmarkStart w:id="0" w:name="_GoBack"/>
            <w:bookmarkEnd w:id="0"/>
            <w:r w:rsidR="001B0EBC" w:rsidRPr="001B0EBC">
              <w:rPr>
                <w:rFonts w:ascii="Arial" w:hAnsi="Arial" w:cs="Arial"/>
              </w:rPr>
              <w:t>ouverture de la bouche</w:t>
            </w:r>
          </w:p>
        </w:tc>
        <w:tc>
          <w:tcPr>
            <w:tcW w:w="2835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Non arrondies</w:t>
            </w:r>
          </w:p>
        </w:tc>
        <w:tc>
          <w:tcPr>
            <w:tcW w:w="2410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Arrondies</w:t>
            </w:r>
          </w:p>
        </w:tc>
        <w:tc>
          <w:tcPr>
            <w:tcW w:w="2157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Arrondies</w:t>
            </w:r>
          </w:p>
        </w:tc>
      </w:tr>
      <w:tr w:rsidR="001B0EBC" w:rsidRPr="001B0EBC" w:rsidTr="007A108E">
        <w:tc>
          <w:tcPr>
            <w:tcW w:w="1101" w:type="dxa"/>
            <w:vMerge/>
            <w:shd w:val="clear" w:color="auto" w:fill="F2F2F2"/>
          </w:tcPr>
          <w:p w:rsidR="001B0EBC" w:rsidRPr="001B0EBC" w:rsidRDefault="001B0EBC" w:rsidP="007A108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B0EBC" w:rsidRPr="001B0EBC" w:rsidRDefault="001B0EBC" w:rsidP="007A10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i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é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è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10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u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eu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e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0EBC">
              <w:rPr>
                <w:rFonts w:ascii="Arial" w:hAnsi="Arial" w:cs="Arial"/>
                <w:b/>
              </w:rPr>
              <w:t>oeu</w:t>
            </w:r>
            <w:proofErr w:type="spellEnd"/>
          </w:p>
        </w:tc>
        <w:tc>
          <w:tcPr>
            <w:tcW w:w="2157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ou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au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o</w:t>
            </w:r>
          </w:p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â</w:t>
            </w:r>
          </w:p>
        </w:tc>
      </w:tr>
      <w:tr w:rsidR="001B0EBC" w:rsidRPr="001B0EBC" w:rsidTr="007A108E">
        <w:tc>
          <w:tcPr>
            <w:tcW w:w="1101" w:type="dxa"/>
            <w:vMerge w:val="restart"/>
            <w:shd w:val="clear" w:color="auto" w:fill="F2F2F2"/>
          </w:tcPr>
          <w:p w:rsidR="001B0EBC" w:rsidRPr="001B0EBC" w:rsidRDefault="001B0EBC" w:rsidP="007A108E">
            <w:pPr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Voyelles</w:t>
            </w:r>
          </w:p>
          <w:p w:rsidR="001B0EBC" w:rsidRPr="001B0EBC" w:rsidRDefault="001B0EBC" w:rsidP="007A108E">
            <w:pPr>
              <w:rPr>
                <w:rFonts w:ascii="Arial" w:hAnsi="Arial" w:cs="Arial"/>
              </w:rPr>
            </w:pPr>
            <w:r w:rsidRPr="001B0EBC">
              <w:rPr>
                <w:rFonts w:ascii="Arial" w:hAnsi="Arial" w:cs="Arial"/>
              </w:rPr>
              <w:t>nasales</w:t>
            </w:r>
          </w:p>
        </w:tc>
        <w:tc>
          <w:tcPr>
            <w:tcW w:w="1134" w:type="dxa"/>
            <w:vMerge/>
          </w:tcPr>
          <w:p w:rsidR="001B0EBC" w:rsidRPr="001B0EBC" w:rsidRDefault="001B0EBC" w:rsidP="007A10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in</w:t>
            </w:r>
          </w:p>
        </w:tc>
        <w:tc>
          <w:tcPr>
            <w:tcW w:w="2410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2157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on</w:t>
            </w:r>
          </w:p>
        </w:tc>
      </w:tr>
      <w:tr w:rsidR="001B0EBC" w:rsidRPr="001B0EBC" w:rsidTr="007A108E">
        <w:tc>
          <w:tcPr>
            <w:tcW w:w="1101" w:type="dxa"/>
            <w:vMerge/>
            <w:shd w:val="clear" w:color="auto" w:fill="F2F2F2"/>
          </w:tcPr>
          <w:p w:rsidR="001B0EBC" w:rsidRPr="001B0EBC" w:rsidRDefault="001B0EBC" w:rsidP="007A10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0EBC" w:rsidRPr="001B0EBC" w:rsidRDefault="001B0EBC" w:rsidP="007A108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0EBC" w:rsidRPr="001B0EBC" w:rsidRDefault="001B0EBC" w:rsidP="007A108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1B0EBC" w:rsidRPr="001B0EBC" w:rsidRDefault="001B0EBC" w:rsidP="007A10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</w:tcPr>
          <w:p w:rsidR="001B0EBC" w:rsidRPr="001B0EBC" w:rsidRDefault="001B0EBC" w:rsidP="007A108E">
            <w:pPr>
              <w:jc w:val="center"/>
              <w:rPr>
                <w:rFonts w:ascii="Arial" w:hAnsi="Arial" w:cs="Arial"/>
                <w:b/>
              </w:rPr>
            </w:pPr>
            <w:r w:rsidRPr="001B0EBC">
              <w:rPr>
                <w:rFonts w:ascii="Arial" w:hAnsi="Arial" w:cs="Arial"/>
                <w:b/>
              </w:rPr>
              <w:t>an</w:t>
            </w:r>
          </w:p>
        </w:tc>
      </w:tr>
    </w:tbl>
    <w:p w:rsidR="001B0EBC" w:rsidRPr="001B0EBC" w:rsidRDefault="001B0EBC" w:rsidP="001B0EBC">
      <w:pPr>
        <w:rPr>
          <w:rFonts w:ascii="Arial" w:hAnsi="Arial" w:cs="Arial"/>
          <w:b/>
          <w:sz w:val="28"/>
          <w:szCs w:val="28"/>
        </w:rPr>
      </w:pPr>
    </w:p>
    <w:p w:rsidR="001B0EBC" w:rsidRPr="001B0EBC" w:rsidRDefault="001B0EBC" w:rsidP="001B0EB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Les voyelles </w:t>
      </w:r>
      <w:r w:rsidRPr="001B0EBC">
        <w:rPr>
          <w:rFonts w:ascii="Arial" w:hAnsi="Arial" w:cs="Arial"/>
        </w:rPr>
        <w:t>se définissent par :</w:t>
      </w:r>
    </w:p>
    <w:p w:rsidR="001B0EBC" w:rsidRPr="001B0EBC" w:rsidRDefault="001B0EBC" w:rsidP="001B0EBC">
      <w:pPr>
        <w:ind w:left="-284"/>
        <w:rPr>
          <w:rFonts w:ascii="Arial" w:hAnsi="Arial" w:cs="Arial"/>
        </w:rPr>
      </w:pPr>
      <w:r w:rsidRPr="001B0EBC">
        <w:rPr>
          <w:rFonts w:ascii="Arial" w:hAnsi="Arial" w:cs="Arial"/>
        </w:rPr>
        <w:t>- un degré d’ouverture (aperture) de la bouche</w:t>
      </w:r>
    </w:p>
    <w:p w:rsidR="001B0EBC" w:rsidRPr="001B0EBC" w:rsidRDefault="001B0EBC" w:rsidP="001B0EBC">
      <w:pPr>
        <w:ind w:left="-284"/>
        <w:rPr>
          <w:rFonts w:ascii="Arial" w:hAnsi="Arial" w:cs="Arial"/>
        </w:rPr>
      </w:pPr>
      <w:r w:rsidRPr="001B0EBC">
        <w:rPr>
          <w:rFonts w:ascii="Arial" w:hAnsi="Arial" w:cs="Arial"/>
        </w:rPr>
        <w:t>- la position antérieure (palatale) ou postérieure (vélaire) de la langue</w:t>
      </w:r>
    </w:p>
    <w:p w:rsidR="001B0EBC" w:rsidRPr="001B0EBC" w:rsidRDefault="001B0EBC" w:rsidP="001B0EBC">
      <w:pPr>
        <w:ind w:left="-284"/>
        <w:rPr>
          <w:rFonts w:ascii="Arial" w:hAnsi="Arial" w:cs="Arial"/>
        </w:rPr>
      </w:pPr>
      <w:r w:rsidRPr="001B0EBC">
        <w:rPr>
          <w:rFonts w:ascii="Arial" w:hAnsi="Arial" w:cs="Arial"/>
        </w:rPr>
        <w:t>- la position arrondie ou non des lèvres</w:t>
      </w:r>
    </w:p>
    <w:p w:rsidR="001B0EBC" w:rsidRDefault="001B0EBC" w:rsidP="001B0EBC">
      <w:pPr>
        <w:ind w:left="-284"/>
        <w:rPr>
          <w:rFonts w:ascii="Arial" w:hAnsi="Arial" w:cs="Arial"/>
        </w:rPr>
      </w:pPr>
      <w:r w:rsidRPr="001B0EBC">
        <w:rPr>
          <w:rFonts w:ascii="Arial" w:hAnsi="Arial" w:cs="Arial"/>
        </w:rPr>
        <w:t>- le passage par la gorge (oral) ou le nez (nasal)</w:t>
      </w:r>
    </w:p>
    <w:p w:rsidR="006F6EDB" w:rsidRDefault="001B0EBC" w:rsidP="001B0EB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→ </w:t>
      </w:r>
      <w:r w:rsidRPr="001B0EBC">
        <w:rPr>
          <w:rFonts w:ascii="Arial" w:hAnsi="Arial" w:cs="Arial"/>
        </w:rPr>
        <w:t xml:space="preserve">Travailler d’abord les distinctions les plus audibles, c'est-à-dire les plus éloignées </w:t>
      </w:r>
    </w:p>
    <w:p w:rsidR="001B0EBC" w:rsidRPr="001B0EBC" w:rsidRDefault="006F6EDB" w:rsidP="001B0EB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73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1B0EBC" w:rsidRPr="001B0EBC">
        <w:rPr>
          <w:rFonts w:ascii="Arial" w:hAnsi="Arial" w:cs="Arial"/>
        </w:rPr>
        <w:t>dans</w:t>
      </w:r>
      <w:proofErr w:type="gramEnd"/>
      <w:r w:rsidR="001B0EBC" w:rsidRPr="001B0EBC">
        <w:rPr>
          <w:rFonts w:ascii="Arial" w:hAnsi="Arial" w:cs="Arial"/>
        </w:rPr>
        <w:t xml:space="preserve"> le tableau</w:t>
      </w:r>
      <w:r w:rsidR="001B0EBC">
        <w:rPr>
          <w:rFonts w:ascii="Arial" w:hAnsi="Arial" w:cs="Arial"/>
        </w:rPr>
        <w:t xml:space="preserve"> : </w:t>
      </w:r>
      <w:r w:rsidR="001B0EBC" w:rsidRPr="001B0EBC">
        <w:rPr>
          <w:rFonts w:ascii="Arial" w:hAnsi="Arial" w:cs="Arial"/>
        </w:rPr>
        <w:t>a</w:t>
      </w:r>
      <w:r w:rsidR="001B0EBC">
        <w:rPr>
          <w:rFonts w:ascii="Arial" w:hAnsi="Arial" w:cs="Arial"/>
        </w:rPr>
        <w:t xml:space="preserve">, </w:t>
      </w:r>
      <w:r w:rsidR="001B0EBC" w:rsidRPr="001B0EBC">
        <w:rPr>
          <w:rFonts w:ascii="Arial" w:hAnsi="Arial" w:cs="Arial"/>
        </w:rPr>
        <w:t>i</w:t>
      </w:r>
      <w:r w:rsidR="001B0EBC">
        <w:rPr>
          <w:rFonts w:ascii="Arial" w:hAnsi="Arial" w:cs="Arial"/>
        </w:rPr>
        <w:t xml:space="preserve">, </w:t>
      </w:r>
      <w:r w:rsidR="001B0EBC" w:rsidRPr="001B0EBC">
        <w:rPr>
          <w:rFonts w:ascii="Arial" w:hAnsi="Arial" w:cs="Arial"/>
        </w:rPr>
        <w:t>ou</w:t>
      </w:r>
    </w:p>
    <w:p w:rsidR="001B0EBC" w:rsidRPr="001B0EBC" w:rsidRDefault="001B0EBC" w:rsidP="006F6EDB">
      <w:pPr>
        <w:ind w:left="-284"/>
        <w:rPr>
          <w:rFonts w:ascii="Arial" w:hAnsi="Arial" w:cs="Arial"/>
          <w:lang w:val="en-US"/>
        </w:rPr>
      </w:pPr>
      <w:r w:rsidRPr="001B0EBC">
        <w:rPr>
          <w:rFonts w:ascii="Arial" w:hAnsi="Arial" w:cs="Arial"/>
        </w:rPr>
        <w:t>Puis confronter ces sons élémenta</w:t>
      </w:r>
      <w:r w:rsidR="006F6EDB">
        <w:rPr>
          <w:rFonts w:ascii="Arial" w:hAnsi="Arial" w:cs="Arial"/>
        </w:rPr>
        <w:t>ires aux degrés intermédiaires </w:t>
      </w:r>
    </w:p>
    <w:p w:rsidR="001B0EBC" w:rsidRDefault="001B0EBC">
      <w:pPr>
        <w:rPr>
          <w:rFonts w:ascii="Arial" w:hAnsi="Arial" w:cs="Arial"/>
          <w:sz w:val="28"/>
          <w:szCs w:val="28"/>
        </w:rPr>
      </w:pPr>
    </w:p>
    <w:p w:rsidR="0075568E" w:rsidRDefault="0075568E" w:rsidP="006F6EDB">
      <w:pPr>
        <w:tabs>
          <w:tab w:val="left" w:pos="3120"/>
        </w:tabs>
        <w:rPr>
          <w:rFonts w:ascii="Arial" w:hAnsi="Arial" w:cs="Arial"/>
          <w:b/>
        </w:rPr>
      </w:pPr>
    </w:p>
    <w:p w:rsidR="006F6EDB" w:rsidRDefault="006F6EDB" w:rsidP="006F6EDB">
      <w:pPr>
        <w:tabs>
          <w:tab w:val="left" w:pos="31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1B0EBC" w:rsidRPr="001B0EBC">
        <w:rPr>
          <w:rFonts w:ascii="Arial" w:hAnsi="Arial" w:cs="Arial"/>
          <w:b/>
        </w:rPr>
        <w:t>ableau des consonnes</w:t>
      </w:r>
    </w:p>
    <w:p w:rsidR="00D74A29" w:rsidRDefault="00A73BD1" w:rsidP="006F6EDB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239395</wp:posOffset>
            </wp:positionV>
            <wp:extent cx="6719570" cy="4488180"/>
            <wp:effectExtent l="1905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9"/>
                    <a:stretch/>
                  </pic:blipFill>
                  <pic:spPr bwMode="auto">
                    <a:xfrm>
                      <a:off x="0" y="0"/>
                      <a:ext cx="6719570" cy="448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6EDB" w:rsidRPr="006F6EDB">
        <w:rPr>
          <w:rFonts w:ascii="Arial" w:hAnsi="Arial" w:cs="Arial"/>
        </w:rPr>
        <w:t xml:space="preserve">Il </w:t>
      </w:r>
      <w:r w:rsidR="001B0EBC" w:rsidRPr="006F6EDB">
        <w:rPr>
          <w:rFonts w:ascii="Arial" w:hAnsi="Arial" w:cs="Arial"/>
        </w:rPr>
        <w:t>permet :</w:t>
      </w:r>
    </w:p>
    <w:p w:rsidR="0075568E" w:rsidRDefault="0075568E" w:rsidP="0075568E">
      <w:pPr>
        <w:tabs>
          <w:tab w:val="left" w:pos="129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5568E" w:rsidRDefault="0075568E" w:rsidP="0075568E">
      <w:pPr>
        <w:tabs>
          <w:tab w:val="left" w:pos="1296"/>
        </w:tabs>
        <w:rPr>
          <w:rFonts w:ascii="Arial" w:hAnsi="Arial" w:cs="Arial"/>
          <w:sz w:val="28"/>
          <w:szCs w:val="28"/>
        </w:rPr>
      </w:pPr>
    </w:p>
    <w:p w:rsidR="0075568E" w:rsidRDefault="0075568E" w:rsidP="0075568E">
      <w:pPr>
        <w:tabs>
          <w:tab w:val="left" w:pos="1296"/>
        </w:tabs>
        <w:rPr>
          <w:rFonts w:ascii="Arial" w:hAnsi="Arial" w:cs="Arial"/>
          <w:sz w:val="28"/>
          <w:szCs w:val="28"/>
        </w:rPr>
      </w:pPr>
    </w:p>
    <w:p w:rsidR="0075568E" w:rsidRDefault="0075568E" w:rsidP="0075568E">
      <w:pPr>
        <w:tabs>
          <w:tab w:val="left" w:pos="1296"/>
        </w:tabs>
        <w:rPr>
          <w:rFonts w:ascii="Arial" w:hAnsi="Arial" w:cs="Arial"/>
          <w:sz w:val="28"/>
          <w:szCs w:val="28"/>
        </w:rPr>
      </w:pPr>
    </w:p>
    <w:p w:rsidR="0075568E" w:rsidRPr="006F6EDB" w:rsidRDefault="0075568E" w:rsidP="0075568E">
      <w:pPr>
        <w:tabs>
          <w:tab w:val="left" w:pos="1296"/>
        </w:tabs>
        <w:rPr>
          <w:rFonts w:ascii="Arial" w:hAnsi="Arial" w:cs="Arial"/>
          <w:sz w:val="28"/>
          <w:szCs w:val="28"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6F6EDB" w:rsidRDefault="006F6EDB">
      <w:pPr>
        <w:rPr>
          <w:rFonts w:ascii="Arial" w:hAnsi="Arial" w:cs="Arial"/>
          <w:b/>
        </w:rPr>
      </w:pPr>
    </w:p>
    <w:p w:rsidR="00A73BD1" w:rsidRDefault="00A73BD1" w:rsidP="00A73BD1">
      <w:pPr>
        <w:rPr>
          <w:rFonts w:ascii="Arial" w:hAnsi="Arial" w:cs="Arial"/>
          <w:b/>
        </w:rPr>
      </w:pPr>
    </w:p>
    <w:p w:rsidR="00A73BD1" w:rsidRPr="0075568E" w:rsidRDefault="00A73BD1" w:rsidP="00A73BD1">
      <w:pPr>
        <w:rPr>
          <w:rFonts w:ascii="Arial" w:hAnsi="Arial" w:cs="Arial"/>
          <w:b/>
          <w:sz w:val="28"/>
          <w:szCs w:val="28"/>
        </w:rPr>
      </w:pPr>
      <w:r w:rsidRPr="0075568E">
        <w:rPr>
          <w:rFonts w:ascii="Arial" w:hAnsi="Arial" w:cs="Arial"/>
          <w:b/>
          <w:sz w:val="28"/>
          <w:szCs w:val="28"/>
        </w:rPr>
        <w:lastRenderedPageBreak/>
        <w:t>Les différentes entrées à travailler dès la PS</w:t>
      </w:r>
    </w:p>
    <w:p w:rsidR="00A73BD1" w:rsidRDefault="00A73BD1" w:rsidP="00A73BD1">
      <w:pPr>
        <w:rPr>
          <w:rFonts w:ascii="Arial" w:hAnsi="Arial" w:cs="Arial"/>
          <w:b/>
        </w:rPr>
      </w:pPr>
    </w:p>
    <w:p w:rsidR="00A73BD1" w:rsidRDefault="00A73BD1" w:rsidP="00A73BD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66AC6">
        <w:rPr>
          <w:rFonts w:ascii="Arial" w:hAnsi="Arial" w:cs="Arial"/>
        </w:rPr>
        <w:t>Jeux d’écoute et jeux vocaux</w:t>
      </w:r>
    </w:p>
    <w:p w:rsidR="00A73BD1" w:rsidRDefault="00A73BD1" w:rsidP="00A73BD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6AC6">
        <w:rPr>
          <w:rFonts w:ascii="Arial" w:hAnsi="Arial" w:cs="Arial"/>
        </w:rPr>
        <w:t xml:space="preserve">egmentation en </w:t>
      </w:r>
      <w:r>
        <w:rPr>
          <w:rFonts w:ascii="Arial" w:hAnsi="Arial" w:cs="Arial"/>
        </w:rPr>
        <w:t xml:space="preserve">phrases et en </w:t>
      </w:r>
      <w:r w:rsidRPr="00A66AC6">
        <w:rPr>
          <w:rFonts w:ascii="Arial" w:hAnsi="Arial" w:cs="Arial"/>
        </w:rPr>
        <w:t>mots</w:t>
      </w:r>
    </w:p>
    <w:p w:rsidR="00A73BD1" w:rsidRDefault="00A73BD1" w:rsidP="00A73BD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6AC6">
        <w:rPr>
          <w:rFonts w:ascii="Arial" w:hAnsi="Arial" w:cs="Arial"/>
        </w:rPr>
        <w:t>egmentation en syllabes</w:t>
      </w:r>
    </w:p>
    <w:p w:rsidR="00A73BD1" w:rsidRDefault="00A73BD1" w:rsidP="00A73BD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73BD1">
        <w:rPr>
          <w:rFonts w:ascii="Arial" w:hAnsi="Arial" w:cs="Arial"/>
        </w:rPr>
        <w:t>Jeux sur les rimes (vers 3-4 ans,</w:t>
      </w:r>
      <w:r>
        <w:rPr>
          <w:rFonts w:ascii="Arial" w:hAnsi="Arial" w:cs="Arial"/>
        </w:rPr>
        <w:t xml:space="preserve"> </w:t>
      </w:r>
      <w:r w:rsidRPr="00A73BD1">
        <w:rPr>
          <w:rFonts w:ascii="Arial" w:hAnsi="Arial" w:cs="Arial"/>
        </w:rPr>
        <w:t>intuition des rimes possible mais repérage non conscient)</w:t>
      </w:r>
    </w:p>
    <w:p w:rsidR="00A73BD1" w:rsidRPr="00A73BD1" w:rsidRDefault="00A73BD1" w:rsidP="00A73BD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73BD1">
        <w:rPr>
          <w:rFonts w:ascii="Arial" w:hAnsi="Arial" w:cs="Arial"/>
        </w:rPr>
        <w:t>Segmentation en phonèmes (vers 5-6 ans, apparition des premiers signes d’une conscience phonémique)</w:t>
      </w:r>
    </w:p>
    <w:p w:rsidR="00A73BD1" w:rsidRPr="00A73BD1" w:rsidRDefault="00A73BD1" w:rsidP="00A73BD1">
      <w:pPr>
        <w:pStyle w:val="Paragraphedeliste"/>
        <w:rPr>
          <w:rFonts w:ascii="Arial" w:hAnsi="Arial" w:cs="Arial"/>
        </w:rPr>
      </w:pPr>
    </w:p>
    <w:p w:rsidR="00A73BD1" w:rsidRDefault="00A73BD1" w:rsidP="00A73BD1">
      <w:pPr>
        <w:rPr>
          <w:rFonts w:ascii="Arial" w:hAnsi="Arial" w:cs="Arial"/>
          <w:b/>
        </w:rPr>
      </w:pPr>
    </w:p>
    <w:p w:rsidR="00A73BD1" w:rsidRDefault="00A73BD1" w:rsidP="00A73BD1">
      <w:pPr>
        <w:rPr>
          <w:rFonts w:ascii="Arial" w:hAnsi="Arial" w:cs="Arial"/>
        </w:rPr>
      </w:pPr>
    </w:p>
    <w:p w:rsidR="00A73BD1" w:rsidRDefault="00A73BD1" w:rsidP="00A73BD1">
      <w:pPr>
        <w:rPr>
          <w:rFonts w:ascii="Arial" w:hAnsi="Arial" w:cs="Arial"/>
          <w:b/>
          <w:sz w:val="28"/>
          <w:szCs w:val="28"/>
        </w:rPr>
      </w:pPr>
      <w:r w:rsidRPr="0075568E">
        <w:rPr>
          <w:rFonts w:ascii="Arial" w:hAnsi="Arial" w:cs="Arial"/>
          <w:b/>
          <w:sz w:val="28"/>
          <w:szCs w:val="28"/>
        </w:rPr>
        <w:t>Mise en place en classe</w:t>
      </w:r>
    </w:p>
    <w:p w:rsidR="00A73BD1" w:rsidRDefault="00A73BD1" w:rsidP="00A73BD1">
      <w:pPr>
        <w:rPr>
          <w:rFonts w:ascii="Arial" w:hAnsi="Arial" w:cs="Arial"/>
          <w:b/>
          <w:sz w:val="28"/>
          <w:szCs w:val="28"/>
        </w:rPr>
      </w:pPr>
    </w:p>
    <w:p w:rsidR="00A73BD1" w:rsidRPr="00B62D1B" w:rsidRDefault="00A73BD1" w:rsidP="00A73BD1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B62D1B">
        <w:rPr>
          <w:rFonts w:ascii="Arial" w:hAnsi="Arial" w:cs="Arial"/>
          <w:b/>
        </w:rPr>
        <w:t xml:space="preserve">Dispenser un enseignement </w:t>
      </w:r>
      <w:r>
        <w:rPr>
          <w:rFonts w:ascii="Arial" w:hAnsi="Arial" w:cs="Arial"/>
          <w:b/>
        </w:rPr>
        <w:t xml:space="preserve">spécifique, continu, </w:t>
      </w:r>
      <w:r w:rsidRPr="00B62D1B">
        <w:rPr>
          <w:rFonts w:ascii="Arial" w:hAnsi="Arial" w:cs="Arial"/>
          <w:b/>
        </w:rPr>
        <w:t>structuré, progressif</w:t>
      </w:r>
    </w:p>
    <w:p w:rsidR="00A73BD1" w:rsidRDefault="00A73BD1" w:rsidP="00A73BD1">
      <w:pPr>
        <w:rPr>
          <w:rFonts w:ascii="Arial" w:hAnsi="Arial" w:cs="Arial"/>
        </w:rPr>
      </w:pPr>
    </w:p>
    <w:p w:rsidR="00A73BD1" w:rsidRDefault="00A73BD1" w:rsidP="00A73BD1">
      <w:pPr>
        <w:rPr>
          <w:rFonts w:ascii="Arial" w:hAnsi="Arial" w:cs="Arial"/>
        </w:rPr>
      </w:pPr>
      <w:r w:rsidRPr="00B62D1B">
        <w:rPr>
          <w:rFonts w:ascii="Arial" w:hAnsi="Arial" w:cs="Arial"/>
        </w:rPr>
        <w:t xml:space="preserve">- Inscrire les activités phonologiques à l’emploi du temps pour maintenir un rythme </w:t>
      </w:r>
    </w:p>
    <w:p w:rsidR="00A73BD1" w:rsidRDefault="00A73BD1" w:rsidP="00A73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B62D1B">
        <w:rPr>
          <w:rFonts w:ascii="Arial" w:hAnsi="Arial" w:cs="Arial"/>
        </w:rPr>
        <w:t>régulier</w:t>
      </w:r>
      <w:proofErr w:type="gramEnd"/>
      <w:r w:rsidRPr="00B62D1B">
        <w:rPr>
          <w:rFonts w:ascii="Arial" w:hAnsi="Arial" w:cs="Arial"/>
        </w:rPr>
        <w:t xml:space="preserve"> d’apprentissage</w:t>
      </w:r>
    </w:p>
    <w:p w:rsidR="00A73BD1" w:rsidRDefault="00A73BD1" w:rsidP="00A73BD1">
      <w:pPr>
        <w:rPr>
          <w:rFonts w:ascii="Arial" w:hAnsi="Arial" w:cs="Arial"/>
        </w:rPr>
      </w:pPr>
      <w:r>
        <w:rPr>
          <w:rFonts w:ascii="Arial" w:hAnsi="Arial" w:cs="Arial"/>
        </w:rPr>
        <w:t>- Activités quotidiennes en GS</w:t>
      </w:r>
    </w:p>
    <w:p w:rsidR="00A73BD1" w:rsidRPr="0075568E" w:rsidRDefault="00A73BD1" w:rsidP="00A73BD1">
      <w:pPr>
        <w:rPr>
          <w:rFonts w:ascii="Arial" w:hAnsi="Arial" w:cs="Arial"/>
        </w:rPr>
      </w:pPr>
      <w:r>
        <w:rPr>
          <w:rFonts w:ascii="Arial" w:hAnsi="Arial" w:cs="Arial"/>
        </w:rPr>
        <w:t>- Durée des séances : 5 à 10 min en PS ; 20 min en GS</w:t>
      </w:r>
    </w:p>
    <w:p w:rsidR="00A73BD1" w:rsidRDefault="00A73BD1" w:rsidP="00A73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Demi-classe ou petits groupes pour les séances d’apprentissage (classe entière </w:t>
      </w:r>
    </w:p>
    <w:p w:rsidR="00A73BD1" w:rsidRDefault="00A73BD1" w:rsidP="00A73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possible</w:t>
      </w:r>
      <w:proofErr w:type="gramEnd"/>
      <w:r>
        <w:rPr>
          <w:rFonts w:ascii="Arial" w:hAnsi="Arial" w:cs="Arial"/>
        </w:rPr>
        <w:t xml:space="preserve"> pour certaines activités et pour le réinvestissement)</w:t>
      </w:r>
    </w:p>
    <w:p w:rsidR="00A73BD1" w:rsidRDefault="00A73BD1" w:rsidP="00A73BD1">
      <w:pPr>
        <w:rPr>
          <w:rFonts w:ascii="Arial" w:hAnsi="Arial" w:cs="Arial"/>
        </w:rPr>
      </w:pPr>
      <w:r w:rsidRPr="00B62D1B">
        <w:rPr>
          <w:rFonts w:ascii="Arial" w:hAnsi="Arial" w:cs="Arial"/>
        </w:rPr>
        <w:t xml:space="preserve">- Routiniser les activités mais varier les activités de manipulation des unités de la </w:t>
      </w:r>
    </w:p>
    <w:p w:rsidR="00A73BD1" w:rsidRPr="00B62D1B" w:rsidRDefault="00A73BD1" w:rsidP="00A73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B62D1B">
        <w:rPr>
          <w:rFonts w:ascii="Arial" w:hAnsi="Arial" w:cs="Arial"/>
        </w:rPr>
        <w:t>langue</w:t>
      </w:r>
      <w:proofErr w:type="gramEnd"/>
    </w:p>
    <w:p w:rsidR="00A73BD1" w:rsidRDefault="00A73BD1" w:rsidP="00A73BD1">
      <w:pPr>
        <w:rPr>
          <w:rFonts w:ascii="Arial" w:hAnsi="Arial" w:cs="Arial"/>
        </w:rPr>
      </w:pPr>
    </w:p>
    <w:p w:rsidR="00A73BD1" w:rsidRDefault="00A73BD1" w:rsidP="00A73BD1">
      <w:pPr>
        <w:rPr>
          <w:rFonts w:ascii="Arial" w:hAnsi="Arial" w:cs="Arial"/>
        </w:rPr>
      </w:pPr>
    </w:p>
    <w:p w:rsidR="00A73BD1" w:rsidRDefault="00A73BD1" w:rsidP="00A73BD1">
      <w:pPr>
        <w:numPr>
          <w:ilvl w:val="0"/>
          <w:numId w:val="8"/>
        </w:numPr>
        <w:rPr>
          <w:rFonts w:ascii="Arial" w:hAnsi="Arial" w:cs="Arial"/>
          <w:b/>
        </w:rPr>
      </w:pPr>
      <w:r w:rsidRPr="00B62D1B">
        <w:rPr>
          <w:rFonts w:ascii="Arial" w:hAnsi="Arial" w:cs="Arial"/>
          <w:b/>
        </w:rPr>
        <w:t>Mener un enseignement explicite</w:t>
      </w:r>
    </w:p>
    <w:p w:rsidR="00A73BD1" w:rsidRPr="00B62D1B" w:rsidRDefault="00A73BD1" w:rsidP="00A73BD1">
      <w:pPr>
        <w:ind w:left="720"/>
        <w:rPr>
          <w:rFonts w:ascii="Arial" w:hAnsi="Arial" w:cs="Arial"/>
          <w:b/>
        </w:rPr>
      </w:pPr>
    </w:p>
    <w:p w:rsidR="00A73BD1" w:rsidRDefault="00A73BD1" w:rsidP="00A73BD1">
      <w:pPr>
        <w:rPr>
          <w:rFonts w:ascii="Arial" w:hAnsi="Arial" w:cs="Arial"/>
        </w:rPr>
      </w:pPr>
      <w:r w:rsidRPr="00BF47FB">
        <w:rPr>
          <w:rFonts w:ascii="Arial" w:hAnsi="Arial" w:cs="Arial"/>
        </w:rPr>
        <w:t>- Dire ce que l’on est train de faire et pourquoi</w:t>
      </w:r>
      <w:r>
        <w:rPr>
          <w:rFonts w:ascii="Arial" w:hAnsi="Arial" w:cs="Arial"/>
        </w:rPr>
        <w:t xml:space="preserve"> : </w:t>
      </w:r>
    </w:p>
    <w:p w:rsidR="00A73BD1" w:rsidRPr="00BF47FB" w:rsidRDefault="00A73BD1" w:rsidP="00A73BD1">
      <w:pPr>
        <w:rPr>
          <w:rFonts w:ascii="Arial" w:hAnsi="Arial" w:cs="Arial"/>
        </w:rPr>
      </w:pPr>
      <w:r w:rsidRPr="00BF47FB">
        <w:rPr>
          <w:rFonts w:ascii="Arial" w:hAnsi="Arial" w:cs="Arial"/>
        </w:rPr>
        <w:t>- Mettre en lien avec les apprentissages (rappeler les finalités de l’apprentissage)</w:t>
      </w:r>
    </w:p>
    <w:p w:rsidR="00A73BD1" w:rsidRDefault="00A73BD1" w:rsidP="00A73BD1">
      <w:pPr>
        <w:rPr>
          <w:rFonts w:ascii="Arial" w:hAnsi="Arial" w:cs="Arial"/>
        </w:rPr>
      </w:pPr>
      <w:r>
        <w:t>→</w:t>
      </w:r>
      <w:r>
        <w:rPr>
          <w:rFonts w:ascii="Arial" w:hAnsi="Arial" w:cs="Arial"/>
        </w:rPr>
        <w:t xml:space="preserve"> « Aujourd’hui, nous allons apprendre à… » « Cela servira à … »</w:t>
      </w:r>
    </w:p>
    <w:p w:rsidR="00A73BD1" w:rsidRDefault="00A73BD1" w:rsidP="00A73BD1">
      <w:pPr>
        <w:rPr>
          <w:rFonts w:ascii="Arial" w:hAnsi="Arial" w:cs="Arial"/>
        </w:rPr>
      </w:pPr>
    </w:p>
    <w:p w:rsidR="00A73BD1" w:rsidRPr="0075568E" w:rsidRDefault="00A73BD1" w:rsidP="00A73BD1">
      <w:pPr>
        <w:rPr>
          <w:rFonts w:ascii="Arial" w:hAnsi="Arial" w:cs="Arial"/>
        </w:rPr>
      </w:pPr>
    </w:p>
    <w:p w:rsidR="00A73BD1" w:rsidRDefault="00A73BD1" w:rsidP="00A73BD1">
      <w:pPr>
        <w:numPr>
          <w:ilvl w:val="0"/>
          <w:numId w:val="3"/>
        </w:numPr>
        <w:rPr>
          <w:rFonts w:ascii="Arial" w:hAnsi="Arial" w:cs="Arial"/>
          <w:b/>
        </w:rPr>
      </w:pPr>
      <w:r w:rsidRPr="00B62D1B">
        <w:rPr>
          <w:rFonts w:ascii="Arial" w:hAnsi="Arial" w:cs="Arial"/>
          <w:b/>
        </w:rPr>
        <w:t>Laisser de côté le sens</w:t>
      </w:r>
    </w:p>
    <w:p w:rsidR="00751E43" w:rsidRDefault="00751E43" w:rsidP="00751E43">
      <w:pPr>
        <w:ind w:left="360"/>
        <w:rPr>
          <w:rFonts w:ascii="Arial" w:hAnsi="Arial" w:cs="Arial"/>
          <w:b/>
        </w:rPr>
      </w:pPr>
    </w:p>
    <w:p w:rsidR="00A73BD1" w:rsidRPr="00BF47FB" w:rsidRDefault="00A73BD1" w:rsidP="00A73BD1">
      <w:pPr>
        <w:rPr>
          <w:rFonts w:ascii="Arial" w:hAnsi="Arial" w:cs="Arial"/>
        </w:rPr>
      </w:pPr>
      <w:r w:rsidRPr="00BF47F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</w:t>
      </w:r>
      <w:r w:rsidRPr="00BF47FB">
        <w:rPr>
          <w:rFonts w:ascii="Arial" w:hAnsi="Arial" w:cs="Arial"/>
        </w:rPr>
        <w:t>mener les élèves à catégoriser un critère phonologique et non de sens</w:t>
      </w:r>
    </w:p>
    <w:p w:rsidR="00A73BD1" w:rsidRPr="00BF47FB" w:rsidRDefault="00A73BD1" w:rsidP="00A73BD1">
      <w:pPr>
        <w:rPr>
          <w:rFonts w:ascii="Arial" w:hAnsi="Arial" w:cs="Arial"/>
        </w:rPr>
      </w:pPr>
    </w:p>
    <w:p w:rsidR="00A73BD1" w:rsidRPr="00B62D1B" w:rsidRDefault="00A73BD1" w:rsidP="00A73BD1">
      <w:pPr>
        <w:rPr>
          <w:rFonts w:ascii="Arial" w:hAnsi="Arial" w:cs="Arial"/>
        </w:rPr>
      </w:pPr>
    </w:p>
    <w:p w:rsidR="00A73BD1" w:rsidRPr="00BF47FB" w:rsidRDefault="00A73BD1" w:rsidP="00A73BD1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BF47FB">
        <w:rPr>
          <w:rFonts w:ascii="Arial" w:hAnsi="Arial" w:cs="Arial"/>
          <w:b/>
        </w:rPr>
        <w:t>Utiliser un vocabulaire précis</w:t>
      </w:r>
      <w:r w:rsidRPr="00BF47FB">
        <w:rPr>
          <w:rFonts w:ascii="Arial" w:hAnsi="Arial" w:cs="Arial"/>
        </w:rPr>
        <w:t xml:space="preserve"> (phrase, mot, syllabe, rime, son)</w:t>
      </w:r>
    </w:p>
    <w:p w:rsidR="00A73BD1" w:rsidRDefault="00A73BD1" w:rsidP="00A73BD1">
      <w:pPr>
        <w:rPr>
          <w:rFonts w:ascii="Arial" w:hAnsi="Arial" w:cs="Arial"/>
          <w:b/>
        </w:rPr>
      </w:pPr>
    </w:p>
    <w:p w:rsidR="00A73BD1" w:rsidRPr="001B0EBC" w:rsidRDefault="00A73BD1">
      <w:pPr>
        <w:rPr>
          <w:rFonts w:ascii="Arial" w:hAnsi="Arial" w:cs="Arial"/>
          <w:b/>
        </w:rPr>
      </w:pPr>
    </w:p>
    <w:sectPr w:rsidR="00A73BD1" w:rsidRPr="001B0EBC" w:rsidSect="00A73B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8E" w:rsidRDefault="007A108E" w:rsidP="0075568E">
      <w:r>
        <w:separator/>
      </w:r>
    </w:p>
  </w:endnote>
  <w:endnote w:type="continuationSeparator" w:id="0">
    <w:p w:rsidR="007A108E" w:rsidRDefault="007A108E" w:rsidP="0075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300704"/>
      <w:docPartObj>
        <w:docPartGallery w:val="Page Numbers (Bottom of Page)"/>
        <w:docPartUnique/>
      </w:docPartObj>
    </w:sdtPr>
    <w:sdtEndPr/>
    <w:sdtContent>
      <w:p w:rsidR="007A108E" w:rsidRDefault="003F68F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C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108E" w:rsidRDefault="007A10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8E" w:rsidRDefault="007A108E" w:rsidP="0075568E">
      <w:r>
        <w:separator/>
      </w:r>
    </w:p>
  </w:footnote>
  <w:footnote w:type="continuationSeparator" w:id="0">
    <w:p w:rsidR="007A108E" w:rsidRDefault="007A108E" w:rsidP="0075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6DE8"/>
    <w:multiLevelType w:val="hybridMultilevel"/>
    <w:tmpl w:val="5CBE5D72"/>
    <w:lvl w:ilvl="0" w:tplc="4A5E75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8B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B7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200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4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C6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EF6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0FA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A85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701F"/>
    <w:multiLevelType w:val="hybridMultilevel"/>
    <w:tmpl w:val="30B28DCA"/>
    <w:lvl w:ilvl="0" w:tplc="0F5ECC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CF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8C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0F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0A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A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5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1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08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BB1"/>
    <w:multiLevelType w:val="hybridMultilevel"/>
    <w:tmpl w:val="FB326770"/>
    <w:lvl w:ilvl="0" w:tplc="A7FC0A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CE2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45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E3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CD6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A56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87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6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635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087"/>
    <w:multiLevelType w:val="hybridMultilevel"/>
    <w:tmpl w:val="B836746A"/>
    <w:lvl w:ilvl="0" w:tplc="9F3E85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488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A24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A42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2BB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44E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A3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2C5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AFD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6BA"/>
    <w:multiLevelType w:val="hybridMultilevel"/>
    <w:tmpl w:val="7D86D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E65"/>
    <w:multiLevelType w:val="hybridMultilevel"/>
    <w:tmpl w:val="4A76E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C306E"/>
    <w:multiLevelType w:val="hybridMultilevel"/>
    <w:tmpl w:val="31F83F9E"/>
    <w:lvl w:ilvl="0" w:tplc="E4B8F6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6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68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E3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A3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EB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214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05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E7C36"/>
    <w:multiLevelType w:val="hybridMultilevel"/>
    <w:tmpl w:val="E934F75C"/>
    <w:lvl w:ilvl="0" w:tplc="17C2F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BF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22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83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837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0F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A7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46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AC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201"/>
    <w:rsid w:val="001B0EBC"/>
    <w:rsid w:val="003F68F5"/>
    <w:rsid w:val="005F71D3"/>
    <w:rsid w:val="00617C03"/>
    <w:rsid w:val="006F6EDB"/>
    <w:rsid w:val="00751E43"/>
    <w:rsid w:val="0075568E"/>
    <w:rsid w:val="007A108E"/>
    <w:rsid w:val="00A66AC6"/>
    <w:rsid w:val="00A73BD1"/>
    <w:rsid w:val="00B62D1B"/>
    <w:rsid w:val="00BF47FB"/>
    <w:rsid w:val="00CD7811"/>
    <w:rsid w:val="00D74A29"/>
    <w:rsid w:val="00DF0201"/>
    <w:rsid w:val="00F9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Connecteur droit avec flèche 2"/>
        <o:r id="V:Rule4" type="connector" idref="#Connecteur droit avec flèche 4"/>
      </o:rules>
    </o:shapelayout>
  </w:shapeDefaults>
  <w:decimalSymbol w:val="."/>
  <w:listSeparator w:val=";"/>
  <w14:docId w14:val="7815E392"/>
  <w15:docId w15:val="{5A5C3753-EC7B-47A9-A25C-EB8809D7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BC"/>
    <w:rPr>
      <w:rFonts w:eastAsia="Calibr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56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568E"/>
    <w:rPr>
      <w:rFonts w:eastAsia="Calibri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56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568E"/>
    <w:rPr>
      <w:rFonts w:eastAsia="Calibri"/>
      <w:szCs w:val="24"/>
    </w:rPr>
  </w:style>
  <w:style w:type="table" w:styleId="Grilledutableau">
    <w:name w:val="Table Grid"/>
    <w:basedOn w:val="TableauNormal"/>
    <w:uiPriority w:val="39"/>
    <w:rsid w:val="007556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6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8</cp:revision>
  <dcterms:created xsi:type="dcterms:W3CDTF">2021-12-16T16:15:00Z</dcterms:created>
  <dcterms:modified xsi:type="dcterms:W3CDTF">2022-01-03T08:59:00Z</dcterms:modified>
</cp:coreProperties>
</file>