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63" w:rsidRDefault="00DD5463" w:rsidP="00DD5463">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REGLEMENT INTERIEUR</w:t>
      </w:r>
    </w:p>
    <w:p w:rsidR="00DD5463" w:rsidRDefault="00DD5463" w:rsidP="00DD5463">
      <w:pPr>
        <w:spacing w:after="0" w:line="240" w:lineRule="auto"/>
        <w:rPr>
          <w:rFonts w:ascii="Times New Roman" w:eastAsia="Times New Roman" w:hAnsi="Times New Roman" w:cs="Times New Roman"/>
          <w:b/>
          <w:sz w:val="24"/>
          <w:szCs w:val="24"/>
          <w:lang w:eastAsia="fr-FR"/>
        </w:rPr>
      </w:pPr>
    </w:p>
    <w:p w:rsidR="00FF5B24" w:rsidRDefault="00FF5B24" w:rsidP="00DD5463">
      <w:pPr>
        <w:spacing w:after="0" w:line="240" w:lineRule="auto"/>
        <w:rPr>
          <w:rFonts w:ascii="Times New Roman" w:eastAsia="Times New Roman" w:hAnsi="Times New Roman" w:cs="Times New Roman"/>
          <w:b/>
          <w:sz w:val="24"/>
          <w:szCs w:val="24"/>
          <w:lang w:eastAsia="fr-FR"/>
        </w:rPr>
      </w:pPr>
      <w:r w:rsidRPr="00FF5B24">
        <w:rPr>
          <w:rFonts w:ascii="Times New Roman" w:eastAsia="Times New Roman" w:hAnsi="Times New Roman" w:cs="Times New Roman"/>
          <w:b/>
          <w:sz w:val="24"/>
          <w:szCs w:val="24"/>
          <w:highlight w:val="yellow"/>
          <w:lang w:eastAsia="fr-FR"/>
        </w:rPr>
        <w:t>Cet exemple de règlement, construit à partir du règlement départemental de la Haute-Saône</w:t>
      </w:r>
      <w:r>
        <w:rPr>
          <w:rFonts w:ascii="Times New Roman" w:eastAsia="Times New Roman" w:hAnsi="Times New Roman" w:cs="Times New Roman"/>
          <w:b/>
          <w:sz w:val="24"/>
          <w:szCs w:val="24"/>
          <w:highlight w:val="yellow"/>
          <w:lang w:eastAsia="fr-FR"/>
        </w:rPr>
        <w:t>,</w:t>
      </w:r>
      <w:r w:rsidRPr="00FF5B24">
        <w:rPr>
          <w:rFonts w:ascii="Times New Roman" w:eastAsia="Times New Roman" w:hAnsi="Times New Roman" w:cs="Times New Roman"/>
          <w:b/>
          <w:sz w:val="24"/>
          <w:szCs w:val="24"/>
          <w:highlight w:val="yellow"/>
          <w:lang w:eastAsia="fr-FR"/>
        </w:rPr>
        <w:t xml:space="preserve"> doit être adapté à votre contexte d’école</w:t>
      </w:r>
      <w:bookmarkStart w:id="0" w:name="_GoBack"/>
      <w:bookmarkEnd w:id="0"/>
    </w:p>
    <w:p w:rsidR="00FF5B24" w:rsidRDefault="00FF5B24" w:rsidP="00DD5463">
      <w:pPr>
        <w:spacing w:after="0" w:line="240" w:lineRule="auto"/>
        <w:rPr>
          <w:rFonts w:ascii="Times New Roman" w:eastAsia="Times New Roman" w:hAnsi="Times New Roman" w:cs="Times New Roman"/>
          <w:b/>
          <w:sz w:val="24"/>
          <w:szCs w:val="24"/>
          <w:lang w:eastAsia="fr-FR"/>
        </w:rPr>
      </w:pPr>
    </w:p>
    <w:p w:rsidR="00D5194B" w:rsidRPr="0008403F" w:rsidRDefault="00D5194B" w:rsidP="00DD5463">
      <w:pPr>
        <w:spacing w:after="0" w:line="240" w:lineRule="auto"/>
        <w:rPr>
          <w:rFonts w:ascii="Times New Roman" w:eastAsia="Times New Roman" w:hAnsi="Times New Roman" w:cs="Times New Roman"/>
          <w:b/>
          <w:szCs w:val="24"/>
          <w:lang w:eastAsia="fr-FR"/>
        </w:rPr>
      </w:pPr>
      <w:r w:rsidRPr="0008403F">
        <w:rPr>
          <w:rFonts w:ascii="Times New Roman" w:eastAsia="Times New Roman" w:hAnsi="Times New Roman" w:cs="Times New Roman"/>
          <w:b/>
          <w:szCs w:val="24"/>
          <w:lang w:eastAsia="fr-FR"/>
        </w:rPr>
        <w:t>PRÉAMBULE</w:t>
      </w:r>
    </w:p>
    <w:p w:rsidR="00E24889" w:rsidRPr="0008403F" w:rsidRDefault="00E24889" w:rsidP="00413018">
      <w:pPr>
        <w:pStyle w:val="Corpsdetexte"/>
        <w:ind w:left="0" w:right="119"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L'éducation est la première priorité nationale. Le service public de l'éducation est conçu et organisé en fonction des élèves. Il contribue à l'égalité des chances.</w:t>
      </w:r>
      <w:r w:rsidR="00413018" w:rsidRPr="0008403F">
        <w:rPr>
          <w:rFonts w:ascii="Times New Roman" w:eastAsia="Times New Roman" w:hAnsi="Times New Roman" w:cs="Times New Roman"/>
          <w:szCs w:val="24"/>
          <w:lang w:eastAsia="fr-FR"/>
        </w:rPr>
        <w:t xml:space="preserve"> </w:t>
      </w:r>
      <w:r w:rsidRPr="0008403F">
        <w:rPr>
          <w:rFonts w:ascii="Times New Roman" w:eastAsia="Times New Roman" w:hAnsi="Times New Roman" w:cs="Times New Roman"/>
          <w:szCs w:val="24"/>
          <w:lang w:eastAsia="fr-FR"/>
        </w:rPr>
        <w:t>Outre la transmission des connaissances, la Nation fixe comme mission première à l'école de faire partager aux élèves les valeurs de la République (loi n°2019-791 du 26 juillet 2019).</w:t>
      </w:r>
    </w:p>
    <w:p w:rsidR="00E24889" w:rsidRPr="0008403F" w:rsidRDefault="00E24889" w:rsidP="00D940B5">
      <w:pPr>
        <w:pStyle w:val="Corpsdetexte"/>
        <w:ind w:left="0" w:right="116"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Le droit à l'éducation est garanti à chacun afin de lui permettre de développer sa personnalité, d'élever son niveau de formation initiale et continue, de s'insérer dans la vie sociale et professionnelle, d'exercer sa citoyenneté.</w:t>
      </w:r>
    </w:p>
    <w:p w:rsidR="00E24889" w:rsidRPr="0008403F" w:rsidRDefault="00E24889" w:rsidP="00D940B5">
      <w:pPr>
        <w:pStyle w:val="Corpsdetexte"/>
        <w:ind w:left="0" w:right="114"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 xml:space="preserve">Le service public de l'éducation repose sur des valeurs et des principes dont le respect s'impose à tous dans l'école : principes de gratuité de l'enseignement, de neutralité, de laïcité et d'obligation scolaire. Chacun est également tenu au devoir d'assiduité et de ponctualité, de tolérance et de respect d'autrui dans sa personne et sa sensibilité, au respect de l'égalité des droits entre </w:t>
      </w:r>
      <w:r w:rsidR="00152EE7" w:rsidRPr="0008403F">
        <w:rPr>
          <w:rFonts w:ascii="Times New Roman" w:eastAsia="Times New Roman" w:hAnsi="Times New Roman" w:cs="Times New Roman"/>
          <w:szCs w:val="24"/>
          <w:lang w:eastAsia="fr-FR"/>
        </w:rPr>
        <w:t>filles et garçons, à la protec</w:t>
      </w:r>
      <w:r w:rsidRPr="0008403F">
        <w:rPr>
          <w:rFonts w:ascii="Times New Roman" w:eastAsia="Times New Roman" w:hAnsi="Times New Roman" w:cs="Times New Roman"/>
          <w:szCs w:val="24"/>
          <w:lang w:eastAsia="fr-FR"/>
        </w:rPr>
        <w:t>tion contre toute forme de violence psychologique, physique ou morale. En aucune circonstance, l'usage de la violence physique comme verbale ne saurait être toléré. Le respect mutuel entre adultes et élèves et entre élèves constitue également un des fondements de la vie collective.</w:t>
      </w:r>
    </w:p>
    <w:p w:rsidR="00E24889" w:rsidRPr="0008403F" w:rsidRDefault="00E24889" w:rsidP="0073756A">
      <w:pPr>
        <w:pStyle w:val="Corpsdetexte"/>
        <w:ind w:left="0" w:right="117"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 xml:space="preserve">La Charte de la laïcité à l'École (circulaire n°2013-144 du 6 septembre 2013) </w:t>
      </w:r>
      <w:r w:rsidR="0040748C" w:rsidRPr="0008403F">
        <w:rPr>
          <w:rFonts w:ascii="Times New Roman" w:eastAsia="Times New Roman" w:hAnsi="Times New Roman" w:cs="Times New Roman"/>
          <w:szCs w:val="24"/>
          <w:lang w:eastAsia="fr-FR"/>
        </w:rPr>
        <w:t xml:space="preserve">est </w:t>
      </w:r>
      <w:r w:rsidR="004122EC" w:rsidRPr="0008403F">
        <w:rPr>
          <w:rFonts w:ascii="Times New Roman" w:eastAsia="Times New Roman" w:hAnsi="Times New Roman" w:cs="Times New Roman"/>
          <w:szCs w:val="24"/>
          <w:lang w:eastAsia="fr-FR"/>
        </w:rPr>
        <w:t>consultable en ligne</w:t>
      </w:r>
      <w:r w:rsidR="0040748C" w:rsidRPr="0008403F">
        <w:rPr>
          <w:rFonts w:ascii="Times New Roman" w:eastAsia="Times New Roman" w:hAnsi="Times New Roman" w:cs="Times New Roman"/>
          <w:szCs w:val="24"/>
          <w:lang w:eastAsia="fr-FR"/>
        </w:rPr>
        <w:t xml:space="preserve"> : </w:t>
      </w:r>
      <w:hyperlink r:id="rId7" w:history="1">
        <w:r w:rsidR="0040748C" w:rsidRPr="0008403F">
          <w:rPr>
            <w:rStyle w:val="Lienhypertexte"/>
            <w:rFonts w:ascii="Times New Roman" w:eastAsia="Times New Roman" w:hAnsi="Times New Roman" w:cs="Times New Roman"/>
            <w:szCs w:val="24"/>
            <w:lang w:eastAsia="fr-FR"/>
          </w:rPr>
          <w:t>https://cache.media.education.gouv.fr/file/09_Septembre/64/0/chartelaicite_3_268640.pdf</w:t>
        </w:r>
      </w:hyperlink>
    </w:p>
    <w:p w:rsidR="00790EA2" w:rsidRPr="00516DD6" w:rsidRDefault="00790EA2" w:rsidP="00790EA2">
      <w:pPr>
        <w:pStyle w:val="Corpsdetexte"/>
        <w:ind w:left="0" w:right="117" w:firstLine="4"/>
        <w:jc w:val="both"/>
        <w:rPr>
          <w:rFonts w:ascii="Times New Roman" w:eastAsia="Times New Roman" w:hAnsi="Times New Roman" w:cs="Times New Roman"/>
          <w:szCs w:val="24"/>
          <w:lang w:eastAsia="fr-FR"/>
        </w:rPr>
      </w:pPr>
    </w:p>
    <w:p w:rsidR="00790EA2" w:rsidRPr="0008403F" w:rsidRDefault="00D5194B"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Article 1 / INSCRIPTION</w:t>
      </w:r>
      <w:r w:rsidR="00935FF9" w:rsidRPr="0008403F">
        <w:rPr>
          <w:rFonts w:ascii="Times New Roman" w:eastAsia="Times New Roman" w:hAnsi="Times New Roman" w:cs="Times New Roman"/>
          <w:b/>
          <w:bCs/>
          <w:szCs w:val="24"/>
          <w:lang w:eastAsia="fr-FR"/>
        </w:rPr>
        <w:t xml:space="preserve"> ou CHANGEMENT D’ECOLE</w:t>
      </w:r>
    </w:p>
    <w:p w:rsidR="00935FF9" w:rsidRPr="0008403F" w:rsidRDefault="003155E1" w:rsidP="000A79B6">
      <w:pPr>
        <w:pStyle w:val="Corpsdetexte"/>
        <w:ind w:left="0" w:right="119"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w:t>
      </w:r>
      <w:r w:rsidR="00935FF9" w:rsidRPr="0008403F">
        <w:rPr>
          <w:rFonts w:ascii="Times New Roman" w:eastAsia="Times New Roman" w:hAnsi="Times New Roman" w:cs="Times New Roman"/>
          <w:szCs w:val="24"/>
          <w:lang w:eastAsia="fr-FR"/>
        </w:rPr>
        <w:t xml:space="preserve">inscription </w:t>
      </w:r>
      <w:r w:rsidRPr="0008403F">
        <w:rPr>
          <w:rFonts w:ascii="Times New Roman" w:eastAsia="Times New Roman" w:hAnsi="Times New Roman" w:cs="Times New Roman"/>
          <w:szCs w:val="24"/>
          <w:lang w:eastAsia="fr-FR"/>
        </w:rPr>
        <w:t xml:space="preserve">est effectuée </w:t>
      </w:r>
      <w:r w:rsidR="00935FF9" w:rsidRPr="0008403F">
        <w:rPr>
          <w:rFonts w:ascii="Times New Roman" w:eastAsia="Times New Roman" w:hAnsi="Times New Roman" w:cs="Times New Roman"/>
          <w:szCs w:val="24"/>
          <w:lang w:eastAsia="fr-FR"/>
        </w:rPr>
        <w:t>par la collectivité territoriale compétente. Cette inscription est conditionnée par la présentation des documents suivants :</w:t>
      </w:r>
    </w:p>
    <w:p w:rsidR="00935FF9" w:rsidRPr="0008403F" w:rsidRDefault="0046343A" w:rsidP="00C346FF">
      <w:pPr>
        <w:pStyle w:val="Corpsdetexte"/>
        <w:numPr>
          <w:ilvl w:val="0"/>
          <w:numId w:val="2"/>
        </w:numPr>
        <w:ind w:left="1134" w:right="119"/>
        <w:jc w:val="both"/>
        <w:rPr>
          <w:rFonts w:ascii="Times New Roman" w:eastAsia="Times New Roman" w:hAnsi="Times New Roman" w:cs="Times New Roman"/>
          <w:szCs w:val="24"/>
          <w:lang w:eastAsia="fr-FR"/>
        </w:rPr>
      </w:pPr>
      <w:proofErr w:type="gramStart"/>
      <w:r w:rsidRPr="0008403F">
        <w:rPr>
          <w:rFonts w:ascii="Times New Roman" w:eastAsia="Times New Roman" w:hAnsi="Times New Roman" w:cs="Times New Roman"/>
          <w:szCs w:val="24"/>
          <w:lang w:eastAsia="fr-FR"/>
        </w:rPr>
        <w:t>le</w:t>
      </w:r>
      <w:proofErr w:type="gramEnd"/>
      <w:r w:rsidR="00C346FF" w:rsidRPr="0008403F">
        <w:rPr>
          <w:rFonts w:ascii="Times New Roman" w:eastAsia="Times New Roman" w:hAnsi="Times New Roman" w:cs="Times New Roman"/>
          <w:szCs w:val="24"/>
          <w:lang w:eastAsia="fr-FR"/>
        </w:rPr>
        <w:t xml:space="preserve"> </w:t>
      </w:r>
      <w:r w:rsidRPr="0008403F">
        <w:rPr>
          <w:rFonts w:ascii="Times New Roman" w:eastAsia="Times New Roman" w:hAnsi="Times New Roman" w:cs="Times New Roman"/>
          <w:szCs w:val="24"/>
          <w:lang w:eastAsia="fr-FR"/>
        </w:rPr>
        <w:t xml:space="preserve">livret de famille, </w:t>
      </w:r>
      <w:r w:rsidR="00935FF9" w:rsidRPr="0008403F">
        <w:rPr>
          <w:rFonts w:ascii="Times New Roman" w:eastAsia="Times New Roman" w:hAnsi="Times New Roman" w:cs="Times New Roman"/>
          <w:szCs w:val="24"/>
          <w:lang w:eastAsia="fr-FR"/>
        </w:rPr>
        <w:t>une carte d’identité ou une copie d’extrait d’acte de naissance ;</w:t>
      </w:r>
    </w:p>
    <w:p w:rsidR="00935FF9" w:rsidRPr="0008403F" w:rsidRDefault="00935FF9" w:rsidP="00C346FF">
      <w:pPr>
        <w:pStyle w:val="Corpsdetexte"/>
        <w:numPr>
          <w:ilvl w:val="0"/>
          <w:numId w:val="2"/>
        </w:numPr>
        <w:ind w:left="1134" w:right="119"/>
        <w:jc w:val="both"/>
        <w:rPr>
          <w:rFonts w:ascii="Times New Roman" w:eastAsia="Times New Roman" w:hAnsi="Times New Roman" w:cs="Times New Roman"/>
          <w:szCs w:val="24"/>
          <w:lang w:eastAsia="fr-FR"/>
        </w:rPr>
      </w:pPr>
      <w:proofErr w:type="gramStart"/>
      <w:r w:rsidRPr="0008403F">
        <w:rPr>
          <w:rFonts w:ascii="Times New Roman" w:eastAsia="Times New Roman" w:hAnsi="Times New Roman" w:cs="Times New Roman"/>
          <w:szCs w:val="24"/>
          <w:lang w:eastAsia="fr-FR"/>
        </w:rPr>
        <w:t>un</w:t>
      </w:r>
      <w:proofErr w:type="gramEnd"/>
      <w:r w:rsidRPr="0008403F">
        <w:rPr>
          <w:rFonts w:ascii="Times New Roman" w:eastAsia="Times New Roman" w:hAnsi="Times New Roman" w:cs="Times New Roman"/>
          <w:szCs w:val="24"/>
          <w:lang w:eastAsia="fr-FR"/>
        </w:rPr>
        <w:t xml:space="preserve"> document attestant que l'enfant a été soumis aux vaccinations obligatoires pour son âge ou justifie d'une contre-indication </w:t>
      </w:r>
      <w:r w:rsidR="00420017" w:rsidRPr="0008403F">
        <w:rPr>
          <w:rFonts w:ascii="Times New Roman" w:eastAsia="Times New Roman" w:hAnsi="Times New Roman" w:cs="Times New Roman"/>
          <w:szCs w:val="24"/>
          <w:lang w:eastAsia="fr-FR"/>
        </w:rPr>
        <w:t>(</w:t>
      </w:r>
      <w:r w:rsidRPr="0008403F">
        <w:rPr>
          <w:rFonts w:ascii="Times New Roman" w:eastAsia="Times New Roman" w:hAnsi="Times New Roman" w:cs="Times New Roman"/>
          <w:szCs w:val="24"/>
          <w:lang w:eastAsia="fr-FR"/>
        </w:rPr>
        <w:t>articles L.3111-2 et L.3111-3 du  code de la santé publique</w:t>
      </w:r>
      <w:r w:rsidR="00420017" w:rsidRPr="0008403F">
        <w:rPr>
          <w:rFonts w:ascii="Times New Roman" w:eastAsia="Times New Roman" w:hAnsi="Times New Roman" w:cs="Times New Roman"/>
          <w:szCs w:val="24"/>
          <w:lang w:eastAsia="fr-FR"/>
        </w:rPr>
        <w:t>)</w:t>
      </w:r>
    </w:p>
    <w:p w:rsidR="00420017" w:rsidRPr="0008403F" w:rsidRDefault="00C346FF" w:rsidP="000A79B6">
      <w:pPr>
        <w:pStyle w:val="Corpsdetexte"/>
        <w:ind w:left="0" w:right="119"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 xml:space="preserve">Le certificat d’inscription </w:t>
      </w:r>
      <w:r w:rsidR="00420017" w:rsidRPr="0008403F">
        <w:rPr>
          <w:rFonts w:ascii="Times New Roman" w:eastAsia="Times New Roman" w:hAnsi="Times New Roman" w:cs="Times New Roman"/>
          <w:szCs w:val="24"/>
          <w:lang w:eastAsia="fr-FR"/>
        </w:rPr>
        <w:t xml:space="preserve">est </w:t>
      </w:r>
      <w:r w:rsidRPr="0008403F">
        <w:rPr>
          <w:rFonts w:ascii="Times New Roman" w:eastAsia="Times New Roman" w:hAnsi="Times New Roman" w:cs="Times New Roman"/>
          <w:szCs w:val="24"/>
          <w:lang w:eastAsia="fr-FR"/>
        </w:rPr>
        <w:t xml:space="preserve">alors </w:t>
      </w:r>
      <w:r w:rsidR="00420017" w:rsidRPr="0008403F">
        <w:rPr>
          <w:rFonts w:ascii="Times New Roman" w:eastAsia="Times New Roman" w:hAnsi="Times New Roman" w:cs="Times New Roman"/>
          <w:szCs w:val="24"/>
          <w:lang w:eastAsia="fr-FR"/>
        </w:rPr>
        <w:t xml:space="preserve">transmis au </w:t>
      </w:r>
      <w:r w:rsidR="0012572B" w:rsidRPr="0008403F">
        <w:rPr>
          <w:rFonts w:ascii="Times New Roman" w:eastAsia="Times New Roman" w:hAnsi="Times New Roman" w:cs="Times New Roman"/>
          <w:szCs w:val="24"/>
          <w:lang w:eastAsia="fr-FR"/>
        </w:rPr>
        <w:t>directeur/directrice</w:t>
      </w:r>
      <w:r w:rsidR="00935FF9" w:rsidRPr="0008403F">
        <w:rPr>
          <w:rFonts w:ascii="Times New Roman" w:eastAsia="Times New Roman" w:hAnsi="Times New Roman" w:cs="Times New Roman"/>
          <w:szCs w:val="24"/>
          <w:lang w:eastAsia="fr-FR"/>
        </w:rPr>
        <w:t xml:space="preserve"> d’école</w:t>
      </w:r>
      <w:r w:rsidRPr="0008403F">
        <w:rPr>
          <w:rFonts w:ascii="Times New Roman" w:eastAsia="Times New Roman" w:hAnsi="Times New Roman" w:cs="Times New Roman"/>
          <w:szCs w:val="24"/>
          <w:lang w:eastAsia="fr-FR"/>
        </w:rPr>
        <w:t xml:space="preserve"> qui peut procéder à l’admission (article 2)</w:t>
      </w:r>
      <w:r w:rsidR="00935FF9" w:rsidRPr="0008403F">
        <w:rPr>
          <w:rFonts w:ascii="Times New Roman" w:eastAsia="Times New Roman" w:hAnsi="Times New Roman" w:cs="Times New Roman"/>
          <w:szCs w:val="24"/>
          <w:lang w:eastAsia="fr-FR"/>
        </w:rPr>
        <w:t xml:space="preserve">. Faute de la présentation de l'un ou de plusieurs de ces documents, le </w:t>
      </w:r>
      <w:r w:rsidR="0012572B" w:rsidRPr="0008403F">
        <w:rPr>
          <w:rFonts w:ascii="Times New Roman" w:eastAsia="Times New Roman" w:hAnsi="Times New Roman" w:cs="Times New Roman"/>
          <w:szCs w:val="24"/>
          <w:lang w:eastAsia="fr-FR"/>
        </w:rPr>
        <w:t>directeur/directrice</w:t>
      </w:r>
      <w:r w:rsidR="00935FF9" w:rsidRPr="0008403F">
        <w:rPr>
          <w:rFonts w:ascii="Times New Roman" w:eastAsia="Times New Roman" w:hAnsi="Times New Roman" w:cs="Times New Roman"/>
          <w:szCs w:val="24"/>
          <w:lang w:eastAsia="fr-FR"/>
        </w:rPr>
        <w:t xml:space="preserve"> d'école procède pour les enfants soumis à l'obligation scolaire à une admission provisoire </w:t>
      </w:r>
      <w:r w:rsidR="00420017" w:rsidRPr="0008403F">
        <w:rPr>
          <w:rFonts w:ascii="Times New Roman" w:eastAsia="Times New Roman" w:hAnsi="Times New Roman" w:cs="Times New Roman"/>
          <w:szCs w:val="24"/>
          <w:lang w:eastAsia="fr-FR"/>
        </w:rPr>
        <w:t>(article L.131-1-1 du code de l'éducation).</w:t>
      </w:r>
    </w:p>
    <w:p w:rsidR="00935FF9" w:rsidRPr="0008403F" w:rsidRDefault="00935FF9" w:rsidP="00D940B5">
      <w:pPr>
        <w:pStyle w:val="Corpsdetexte"/>
        <w:ind w:left="0" w:right="119"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 xml:space="preserve">En cas de changement d'école, un certificat de radiation est émis par </w:t>
      </w:r>
      <w:r w:rsidR="003155E1" w:rsidRPr="0008403F">
        <w:rPr>
          <w:rFonts w:ascii="Times New Roman" w:eastAsia="Times New Roman" w:hAnsi="Times New Roman" w:cs="Times New Roman"/>
          <w:szCs w:val="24"/>
          <w:lang w:eastAsia="fr-FR"/>
        </w:rPr>
        <w:t xml:space="preserve">le </w:t>
      </w:r>
      <w:r w:rsidR="0012572B" w:rsidRPr="0008403F">
        <w:rPr>
          <w:rFonts w:ascii="Times New Roman" w:eastAsia="Times New Roman" w:hAnsi="Times New Roman" w:cs="Times New Roman"/>
          <w:szCs w:val="24"/>
          <w:lang w:eastAsia="fr-FR"/>
        </w:rPr>
        <w:t>directeur/directrice</w:t>
      </w:r>
      <w:r w:rsidR="003155E1" w:rsidRPr="0008403F">
        <w:rPr>
          <w:rFonts w:ascii="Times New Roman" w:eastAsia="Times New Roman" w:hAnsi="Times New Roman" w:cs="Times New Roman"/>
          <w:szCs w:val="24"/>
          <w:lang w:eastAsia="fr-FR"/>
        </w:rPr>
        <w:t xml:space="preserve"> de </w:t>
      </w:r>
      <w:r w:rsidRPr="0008403F">
        <w:rPr>
          <w:rFonts w:ascii="Times New Roman" w:eastAsia="Times New Roman" w:hAnsi="Times New Roman" w:cs="Times New Roman"/>
          <w:szCs w:val="24"/>
          <w:lang w:eastAsia="fr-FR"/>
        </w:rPr>
        <w:t>l'école d'origine. S’</w:t>
      </w:r>
      <w:r w:rsidR="0012572B" w:rsidRPr="0008403F">
        <w:rPr>
          <w:rFonts w:ascii="Times New Roman" w:eastAsia="Times New Roman" w:hAnsi="Times New Roman" w:cs="Times New Roman"/>
          <w:szCs w:val="24"/>
          <w:lang w:eastAsia="fr-FR"/>
        </w:rPr>
        <w:t>il est demandé par un seul des deux parents, le directeur/directrice</w:t>
      </w:r>
      <w:r w:rsidRPr="0008403F">
        <w:rPr>
          <w:rFonts w:ascii="Times New Roman" w:eastAsia="Times New Roman" w:hAnsi="Times New Roman" w:cs="Times New Roman"/>
          <w:szCs w:val="24"/>
          <w:lang w:eastAsia="fr-FR"/>
        </w:rPr>
        <w:t xml:space="preserve"> </w:t>
      </w:r>
      <w:r w:rsidR="0012572B" w:rsidRPr="0008403F">
        <w:rPr>
          <w:rFonts w:ascii="Times New Roman" w:eastAsia="Times New Roman" w:hAnsi="Times New Roman" w:cs="Times New Roman"/>
          <w:szCs w:val="24"/>
          <w:lang w:eastAsia="fr-FR"/>
        </w:rPr>
        <w:t xml:space="preserve">doit en </w:t>
      </w:r>
      <w:r w:rsidRPr="0008403F">
        <w:rPr>
          <w:rFonts w:ascii="Times New Roman" w:eastAsia="Times New Roman" w:hAnsi="Times New Roman" w:cs="Times New Roman"/>
          <w:szCs w:val="24"/>
          <w:lang w:eastAsia="fr-FR"/>
        </w:rPr>
        <w:t>informe</w:t>
      </w:r>
      <w:r w:rsidR="00420017" w:rsidRPr="0008403F">
        <w:rPr>
          <w:rFonts w:ascii="Times New Roman" w:eastAsia="Times New Roman" w:hAnsi="Times New Roman" w:cs="Times New Roman"/>
          <w:szCs w:val="24"/>
          <w:lang w:eastAsia="fr-FR"/>
        </w:rPr>
        <w:t>r</w:t>
      </w:r>
      <w:r w:rsidRPr="0008403F">
        <w:rPr>
          <w:rFonts w:ascii="Times New Roman" w:eastAsia="Times New Roman" w:hAnsi="Times New Roman" w:cs="Times New Roman"/>
          <w:szCs w:val="24"/>
          <w:lang w:eastAsia="fr-FR"/>
        </w:rPr>
        <w:t xml:space="preserve"> l’autre parent pou</w:t>
      </w:r>
      <w:r w:rsidR="0012572B" w:rsidRPr="0008403F">
        <w:rPr>
          <w:rFonts w:ascii="Times New Roman" w:eastAsia="Times New Roman" w:hAnsi="Times New Roman" w:cs="Times New Roman"/>
          <w:szCs w:val="24"/>
          <w:lang w:eastAsia="fr-FR"/>
        </w:rPr>
        <w:t>r qu’il lui confirme son accord</w:t>
      </w:r>
      <w:r w:rsidR="00D76F65" w:rsidRPr="0008403F">
        <w:rPr>
          <w:rFonts w:ascii="Times New Roman" w:eastAsia="Times New Roman" w:hAnsi="Times New Roman" w:cs="Times New Roman"/>
          <w:szCs w:val="24"/>
          <w:lang w:eastAsia="fr-FR"/>
        </w:rPr>
        <w:t xml:space="preserve"> par écrit</w:t>
      </w:r>
      <w:r w:rsidR="0012572B" w:rsidRPr="0008403F">
        <w:rPr>
          <w:rFonts w:ascii="Times New Roman" w:eastAsia="Times New Roman" w:hAnsi="Times New Roman" w:cs="Times New Roman"/>
          <w:szCs w:val="24"/>
          <w:lang w:eastAsia="fr-FR"/>
        </w:rPr>
        <w:t>. En cas de désaccord</w:t>
      </w:r>
      <w:r w:rsidR="00DC3597" w:rsidRPr="0008403F">
        <w:rPr>
          <w:rFonts w:ascii="Times New Roman" w:eastAsia="Times New Roman" w:hAnsi="Times New Roman" w:cs="Times New Roman"/>
          <w:szCs w:val="24"/>
          <w:lang w:eastAsia="fr-FR"/>
        </w:rPr>
        <w:t>,</w:t>
      </w:r>
      <w:r w:rsidR="0012572B" w:rsidRPr="0008403F">
        <w:rPr>
          <w:rFonts w:ascii="Times New Roman" w:eastAsia="Times New Roman" w:hAnsi="Times New Roman" w:cs="Times New Roman"/>
          <w:szCs w:val="24"/>
          <w:lang w:eastAsia="fr-FR"/>
        </w:rPr>
        <w:t xml:space="preserve"> le directeur/directrice prendra l’attache de l’inspecteur/inspectrice de la circonscription.</w:t>
      </w:r>
    </w:p>
    <w:p w:rsidR="00790EA2" w:rsidRPr="00516DD6" w:rsidRDefault="00790EA2" w:rsidP="00790EA2">
      <w:pPr>
        <w:pStyle w:val="Corpsdetexte"/>
        <w:ind w:left="0" w:right="119" w:firstLine="4"/>
        <w:jc w:val="both"/>
        <w:rPr>
          <w:rFonts w:ascii="Times New Roman" w:eastAsia="Times New Roman" w:hAnsi="Times New Roman" w:cs="Times New Roman"/>
          <w:szCs w:val="24"/>
          <w:lang w:eastAsia="fr-FR"/>
        </w:rPr>
      </w:pPr>
    </w:p>
    <w:p w:rsidR="00790EA2" w:rsidRPr="0008403F" w:rsidRDefault="003155E1" w:rsidP="00790EA2">
      <w:pPr>
        <w:spacing w:after="0" w:line="240" w:lineRule="auto"/>
        <w:rPr>
          <w:rFonts w:ascii="Times New Roman" w:eastAsia="Times New Roman" w:hAnsi="Times New Roman" w:cs="Times New Roman"/>
          <w:b/>
          <w:szCs w:val="24"/>
          <w:lang w:eastAsia="fr-FR"/>
        </w:rPr>
      </w:pPr>
      <w:r w:rsidRPr="0008403F">
        <w:rPr>
          <w:rFonts w:ascii="Times New Roman" w:eastAsia="Times New Roman" w:hAnsi="Times New Roman" w:cs="Times New Roman"/>
          <w:b/>
          <w:szCs w:val="24"/>
          <w:lang w:eastAsia="fr-FR"/>
        </w:rPr>
        <w:t>Article 2 / ADMISSION</w:t>
      </w:r>
    </w:p>
    <w:p w:rsidR="003155E1" w:rsidRPr="0008403F" w:rsidRDefault="00D940B5" w:rsidP="00790EA2">
      <w:pPr>
        <w:pStyle w:val="Titre2"/>
        <w:keepNext w:val="0"/>
        <w:keepLines w:val="0"/>
        <w:widowControl w:val="0"/>
        <w:tabs>
          <w:tab w:val="left" w:pos="905"/>
          <w:tab w:val="left" w:pos="906"/>
        </w:tabs>
        <w:autoSpaceDE w:val="0"/>
        <w:autoSpaceDN w:val="0"/>
        <w:spacing w:before="0" w:line="252" w:lineRule="exact"/>
        <w:jc w:val="both"/>
        <w:rPr>
          <w:rFonts w:ascii="Times New Roman" w:eastAsia="Times New Roman" w:hAnsi="Times New Roman" w:cs="Times New Roman"/>
          <w:color w:val="auto"/>
          <w:sz w:val="22"/>
          <w:szCs w:val="24"/>
          <w:lang w:eastAsia="fr-FR"/>
        </w:rPr>
      </w:pPr>
      <w:r>
        <w:rPr>
          <w:rFonts w:ascii="Times New Roman" w:eastAsia="Times New Roman" w:hAnsi="Times New Roman" w:cs="Times New Roman"/>
          <w:color w:val="auto"/>
          <w:sz w:val="22"/>
          <w:szCs w:val="24"/>
          <w:lang w:eastAsia="fr-FR"/>
        </w:rPr>
        <w:tab/>
      </w:r>
      <w:r w:rsidR="003155E1" w:rsidRPr="0008403F">
        <w:rPr>
          <w:rFonts w:ascii="Times New Roman" w:eastAsia="Times New Roman" w:hAnsi="Times New Roman" w:cs="Times New Roman"/>
          <w:color w:val="auto"/>
          <w:sz w:val="22"/>
          <w:szCs w:val="24"/>
          <w:lang w:eastAsia="fr-FR"/>
        </w:rPr>
        <w:t xml:space="preserve">L’admission est prononcée par le </w:t>
      </w:r>
      <w:r w:rsidR="0012572B" w:rsidRPr="0008403F">
        <w:rPr>
          <w:rFonts w:ascii="Times New Roman" w:eastAsia="Times New Roman" w:hAnsi="Times New Roman" w:cs="Times New Roman"/>
          <w:color w:val="auto"/>
          <w:sz w:val="22"/>
          <w:szCs w:val="24"/>
          <w:lang w:eastAsia="fr-FR"/>
        </w:rPr>
        <w:t>directeur/directrice</w:t>
      </w:r>
      <w:r w:rsidR="003155E1" w:rsidRPr="0008403F">
        <w:rPr>
          <w:rFonts w:ascii="Times New Roman" w:eastAsia="Times New Roman" w:hAnsi="Times New Roman" w:cs="Times New Roman"/>
          <w:color w:val="auto"/>
          <w:sz w:val="22"/>
          <w:szCs w:val="24"/>
          <w:lang w:eastAsia="fr-FR"/>
        </w:rPr>
        <w:t xml:space="preserve"> d’école après inscription par la collectivité territoriale compétente.</w:t>
      </w:r>
    </w:p>
    <w:p w:rsidR="003155E1" w:rsidRPr="0008403F" w:rsidRDefault="00D940B5" w:rsidP="00790EA2">
      <w:pPr>
        <w:pStyle w:val="Titre2"/>
        <w:keepNext w:val="0"/>
        <w:keepLines w:val="0"/>
        <w:widowControl w:val="0"/>
        <w:tabs>
          <w:tab w:val="left" w:pos="905"/>
          <w:tab w:val="left" w:pos="906"/>
        </w:tabs>
        <w:autoSpaceDE w:val="0"/>
        <w:autoSpaceDN w:val="0"/>
        <w:spacing w:before="0" w:line="252" w:lineRule="exact"/>
        <w:jc w:val="both"/>
        <w:rPr>
          <w:rFonts w:ascii="Times New Roman" w:eastAsia="Times New Roman" w:hAnsi="Times New Roman" w:cs="Times New Roman"/>
          <w:color w:val="auto"/>
          <w:sz w:val="22"/>
          <w:szCs w:val="24"/>
          <w:lang w:eastAsia="fr-FR"/>
        </w:rPr>
      </w:pPr>
      <w:r w:rsidRPr="0008403F">
        <w:rPr>
          <w:rFonts w:ascii="Times New Roman" w:eastAsia="Times New Roman" w:hAnsi="Times New Roman" w:cs="Times New Roman"/>
          <w:color w:val="auto"/>
          <w:sz w:val="22"/>
          <w:szCs w:val="24"/>
          <w:lang w:eastAsia="fr-FR"/>
        </w:rPr>
        <w:tab/>
      </w:r>
      <w:r w:rsidR="003155E1" w:rsidRPr="0008403F">
        <w:rPr>
          <w:rFonts w:ascii="Times New Roman" w:eastAsia="Times New Roman" w:hAnsi="Times New Roman" w:cs="Times New Roman"/>
          <w:color w:val="auto"/>
          <w:sz w:val="22"/>
          <w:szCs w:val="24"/>
          <w:u w:val="single"/>
          <w:lang w:eastAsia="fr-FR"/>
        </w:rPr>
        <w:t>Admission à l'école maternelle</w:t>
      </w:r>
      <w:r w:rsidR="003155E1" w:rsidRPr="0008403F">
        <w:rPr>
          <w:rFonts w:ascii="Times New Roman" w:eastAsia="Times New Roman" w:hAnsi="Times New Roman" w:cs="Times New Roman"/>
          <w:color w:val="auto"/>
          <w:sz w:val="22"/>
          <w:szCs w:val="24"/>
          <w:lang w:eastAsia="fr-FR"/>
        </w:rPr>
        <w:t> : conformément aux dispositions de l'article L.131-1 du code de l'éducation, l'instruction est obligatoire pour tout enfant âgé de trois ans au 31 décembre de l'année civile jusqu'à l'âge de seize ans.</w:t>
      </w:r>
    </w:p>
    <w:p w:rsidR="003155E1" w:rsidRPr="0008403F" w:rsidRDefault="003155E1" w:rsidP="00790EA2">
      <w:pPr>
        <w:spacing w:after="0" w:line="240" w:lineRule="auto"/>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Les articles L.113-1 et 0113-1 du code de l'éducation prévoient la possibilité d'une scolarisation dans les écoles et classes maternelles dans la limite des places disponibles des enfants qui ont atteint l'âge de deux ans au jour de la rentrée scolaire. Cela peut conduire à un accueil différé au-delà de la rentrée scolaire en fonction de la date d'anniversaire de l'enfant.</w:t>
      </w:r>
    </w:p>
    <w:p w:rsidR="003155E1" w:rsidRPr="0008403F" w:rsidRDefault="00D940B5" w:rsidP="00790EA2">
      <w:pPr>
        <w:pStyle w:val="Titre2"/>
        <w:keepNext w:val="0"/>
        <w:keepLines w:val="0"/>
        <w:widowControl w:val="0"/>
        <w:tabs>
          <w:tab w:val="left" w:pos="905"/>
          <w:tab w:val="left" w:pos="906"/>
        </w:tabs>
        <w:autoSpaceDE w:val="0"/>
        <w:autoSpaceDN w:val="0"/>
        <w:spacing w:before="0" w:line="252" w:lineRule="exact"/>
        <w:jc w:val="both"/>
        <w:rPr>
          <w:rFonts w:ascii="Times New Roman" w:eastAsia="Times New Roman" w:hAnsi="Times New Roman" w:cs="Times New Roman"/>
          <w:color w:val="auto"/>
          <w:sz w:val="22"/>
          <w:szCs w:val="24"/>
          <w:lang w:eastAsia="fr-FR"/>
        </w:rPr>
      </w:pPr>
      <w:r w:rsidRPr="0008403F">
        <w:rPr>
          <w:rFonts w:ascii="Times New Roman" w:eastAsia="Times New Roman" w:hAnsi="Times New Roman" w:cs="Times New Roman"/>
          <w:color w:val="auto"/>
          <w:sz w:val="22"/>
          <w:szCs w:val="24"/>
          <w:lang w:eastAsia="fr-FR"/>
        </w:rPr>
        <w:tab/>
      </w:r>
      <w:r w:rsidR="003155E1" w:rsidRPr="0008403F">
        <w:rPr>
          <w:rFonts w:ascii="Times New Roman" w:eastAsia="Times New Roman" w:hAnsi="Times New Roman" w:cs="Times New Roman"/>
          <w:color w:val="auto"/>
          <w:sz w:val="22"/>
          <w:szCs w:val="24"/>
          <w:u w:val="single"/>
          <w:lang w:eastAsia="fr-FR"/>
        </w:rPr>
        <w:t>Admission à l'école élémentaire</w:t>
      </w:r>
      <w:r w:rsidR="003155E1" w:rsidRPr="0008403F">
        <w:rPr>
          <w:rFonts w:ascii="Times New Roman" w:eastAsia="Times New Roman" w:hAnsi="Times New Roman" w:cs="Times New Roman"/>
          <w:color w:val="auto"/>
          <w:sz w:val="22"/>
          <w:szCs w:val="24"/>
          <w:lang w:eastAsia="fr-FR"/>
        </w:rPr>
        <w:t> : Tout enfant à compter de la rentrée scolaire de l'année civile où il atteint l'âge de six ans, doit pouvoir être admis dans une école élémentaire (articles L.131-1, L.131-5 et D. 113-1 du code de l'éducation).</w:t>
      </w:r>
    </w:p>
    <w:p w:rsidR="00790EA2" w:rsidRDefault="00790EA2" w:rsidP="00790EA2">
      <w:pPr>
        <w:spacing w:after="0" w:line="240" w:lineRule="auto"/>
        <w:rPr>
          <w:rFonts w:ascii="Times New Roman" w:eastAsia="Times New Roman" w:hAnsi="Times New Roman" w:cs="Times New Roman"/>
          <w:b/>
          <w:bCs/>
          <w:sz w:val="24"/>
          <w:szCs w:val="24"/>
          <w:lang w:eastAsia="fr-FR"/>
        </w:rPr>
      </w:pPr>
    </w:p>
    <w:p w:rsidR="00790EA2" w:rsidRPr="0008403F" w:rsidRDefault="00790EA2"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Article 3</w:t>
      </w:r>
      <w:r w:rsidR="00D5194B" w:rsidRPr="0008403F">
        <w:rPr>
          <w:rFonts w:ascii="Times New Roman" w:eastAsia="Times New Roman" w:hAnsi="Times New Roman" w:cs="Times New Roman"/>
          <w:b/>
          <w:bCs/>
          <w:szCs w:val="24"/>
          <w:lang w:eastAsia="fr-FR"/>
        </w:rPr>
        <w:t xml:space="preserve"> / ORGANISATION DU TEMPS SCOLAIRE</w:t>
      </w:r>
    </w:p>
    <w:p w:rsidR="00D5194B" w:rsidRPr="0008403F" w:rsidRDefault="00D5194B" w:rsidP="00951CDA">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b/>
          <w:bCs/>
          <w:lang w:eastAsia="fr-FR"/>
        </w:rPr>
        <w:t>A/</w:t>
      </w:r>
      <w:r w:rsidRPr="0008403F">
        <w:rPr>
          <w:rFonts w:ascii="Times New Roman" w:eastAsia="Times New Roman" w:hAnsi="Times New Roman" w:cs="Times New Roman"/>
          <w:lang w:eastAsia="fr-FR"/>
        </w:rPr>
        <w:t xml:space="preserve"> </w:t>
      </w:r>
      <w:r w:rsidRPr="0008403F">
        <w:rPr>
          <w:rFonts w:ascii="Times New Roman" w:eastAsia="Times New Roman" w:hAnsi="Times New Roman" w:cs="Times New Roman"/>
          <w:b/>
          <w:lang w:eastAsia="fr-FR"/>
        </w:rPr>
        <w:t>Horaire des cours</w:t>
      </w:r>
      <w:r w:rsidRPr="0008403F">
        <w:rPr>
          <w:rFonts w:ascii="Times New Roman" w:eastAsia="Times New Roman" w:hAnsi="Times New Roman" w:cs="Times New Roman"/>
          <w:lang w:eastAsia="fr-FR"/>
        </w:rPr>
        <w:t xml:space="preserve"> :</w:t>
      </w:r>
      <w:r w:rsidR="00D940B5" w:rsidRPr="0008403F">
        <w:rPr>
          <w:rFonts w:ascii="Times New Roman" w:eastAsia="Times New Roman" w:hAnsi="Times New Roman" w:cs="Times New Roman"/>
          <w:lang w:eastAsia="fr-FR"/>
        </w:rPr>
        <w:t xml:space="preserve"> </w:t>
      </w:r>
      <w:r w:rsidRPr="0008403F">
        <w:rPr>
          <w:rFonts w:ascii="Times New Roman" w:eastAsia="Times New Roman" w:hAnsi="Times New Roman" w:cs="Times New Roman"/>
          <w:lang w:eastAsia="fr-FR"/>
        </w:rPr>
        <w:t>LUNDI, MARDI, JEUDI ET VENDREDI</w:t>
      </w:r>
    </w:p>
    <w:p w:rsidR="00D940B5" w:rsidRPr="0008403F" w:rsidRDefault="00D940B5" w:rsidP="000A79B6">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Les parents et les élèves sont tenus de respecter les horaires fixés par le règlement intérieur</w:t>
      </w:r>
    </w:p>
    <w:tbl>
      <w:tblPr>
        <w:tblW w:w="85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68"/>
        <w:gridCol w:w="385"/>
        <w:gridCol w:w="4142"/>
      </w:tblGrid>
      <w:tr w:rsidR="00D5194B" w:rsidRPr="0008403F" w:rsidTr="00154028">
        <w:trPr>
          <w:tblCellSpacing w:w="15" w:type="dxa"/>
          <w:jc w:val="center"/>
        </w:trPr>
        <w:tc>
          <w:tcPr>
            <w:tcW w:w="4080"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Matin</w:t>
            </w:r>
          </w:p>
        </w:tc>
        <w:tc>
          <w:tcPr>
            <w:tcW w:w="360"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p>
        </w:tc>
        <w:tc>
          <w:tcPr>
            <w:tcW w:w="4155"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Après-midi</w:t>
            </w:r>
          </w:p>
        </w:tc>
      </w:tr>
      <w:tr w:rsidR="00D5194B" w:rsidRPr="0008403F" w:rsidTr="00154028">
        <w:trPr>
          <w:tblCellSpacing w:w="15" w:type="dxa"/>
          <w:jc w:val="center"/>
        </w:trPr>
        <w:tc>
          <w:tcPr>
            <w:tcW w:w="4080"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 Accueil des élèves de 8h20 à 8h30.</w:t>
            </w:r>
          </w:p>
        </w:tc>
        <w:tc>
          <w:tcPr>
            <w:tcW w:w="360"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p>
        </w:tc>
        <w:tc>
          <w:tcPr>
            <w:tcW w:w="4155" w:type="dxa"/>
            <w:vAlign w:val="center"/>
            <w:hideMark/>
          </w:tcPr>
          <w:p w:rsidR="00D5194B" w:rsidRPr="0008403F" w:rsidRDefault="00EB2E99" w:rsidP="0008403F">
            <w:pPr>
              <w:spacing w:after="0" w:line="240" w:lineRule="auto"/>
              <w:jc w:val="center"/>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 Accueil des élèves de 13h20 à 13h30</w:t>
            </w:r>
            <w:r w:rsidR="00D5194B" w:rsidRPr="0008403F">
              <w:rPr>
                <w:rFonts w:ascii="Times New Roman" w:eastAsia="Times New Roman" w:hAnsi="Times New Roman" w:cs="Times New Roman"/>
                <w:lang w:eastAsia="fr-FR"/>
              </w:rPr>
              <w:t>.</w:t>
            </w:r>
          </w:p>
        </w:tc>
      </w:tr>
      <w:tr w:rsidR="00D5194B" w:rsidRPr="0008403F" w:rsidTr="00154028">
        <w:trPr>
          <w:tblCellSpacing w:w="15" w:type="dxa"/>
          <w:jc w:val="center"/>
        </w:trPr>
        <w:tc>
          <w:tcPr>
            <w:tcW w:w="4080" w:type="dxa"/>
            <w:vAlign w:val="center"/>
            <w:hideMark/>
          </w:tcPr>
          <w:p w:rsidR="00D5194B" w:rsidRPr="0008403F" w:rsidRDefault="00EB2E99" w:rsidP="0008403F">
            <w:pPr>
              <w:spacing w:after="0" w:line="240" w:lineRule="auto"/>
              <w:jc w:val="center"/>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 Sortie des élèves à 11h3</w:t>
            </w:r>
            <w:r w:rsidR="00D5194B" w:rsidRPr="0008403F">
              <w:rPr>
                <w:rFonts w:ascii="Times New Roman" w:eastAsia="Times New Roman" w:hAnsi="Times New Roman" w:cs="Times New Roman"/>
                <w:lang w:eastAsia="fr-FR"/>
              </w:rPr>
              <w:t>0.</w:t>
            </w:r>
          </w:p>
        </w:tc>
        <w:tc>
          <w:tcPr>
            <w:tcW w:w="360"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p>
        </w:tc>
        <w:tc>
          <w:tcPr>
            <w:tcW w:w="4155" w:type="dxa"/>
            <w:vAlign w:val="center"/>
            <w:hideMark/>
          </w:tcPr>
          <w:p w:rsidR="00D5194B" w:rsidRPr="0008403F" w:rsidRDefault="00D5194B" w:rsidP="0008403F">
            <w:pPr>
              <w:spacing w:after="0" w:line="240" w:lineRule="auto"/>
              <w:jc w:val="center"/>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 Sortie des élèves à 16h30.</w:t>
            </w:r>
          </w:p>
        </w:tc>
      </w:tr>
    </w:tbl>
    <w:p w:rsidR="00D940B5" w:rsidRPr="0008403F" w:rsidRDefault="00D5194B" w:rsidP="00951CDA">
      <w:pPr>
        <w:spacing w:after="0" w:line="240" w:lineRule="auto"/>
        <w:ind w:firstLine="708"/>
        <w:jc w:val="both"/>
        <w:rPr>
          <w:rFonts w:ascii="Times New Roman" w:eastAsia="Times New Roman" w:hAnsi="Times New Roman" w:cs="Times New Roman"/>
          <w:b/>
          <w:lang w:eastAsia="fr-FR"/>
        </w:rPr>
      </w:pPr>
      <w:r w:rsidRPr="0008403F">
        <w:rPr>
          <w:rFonts w:ascii="Times New Roman" w:eastAsia="Times New Roman" w:hAnsi="Times New Roman" w:cs="Times New Roman"/>
          <w:b/>
          <w:bCs/>
          <w:lang w:eastAsia="fr-FR"/>
        </w:rPr>
        <w:t>B/</w:t>
      </w:r>
      <w:r w:rsidRPr="0008403F">
        <w:rPr>
          <w:rFonts w:ascii="Times New Roman" w:eastAsia="Times New Roman" w:hAnsi="Times New Roman" w:cs="Times New Roman"/>
          <w:lang w:eastAsia="fr-FR"/>
        </w:rPr>
        <w:t xml:space="preserve"> </w:t>
      </w:r>
      <w:r w:rsidR="00D940B5" w:rsidRPr="0008403F">
        <w:rPr>
          <w:rFonts w:ascii="Times New Roman" w:eastAsia="Times New Roman" w:hAnsi="Times New Roman" w:cs="Times New Roman"/>
          <w:b/>
          <w:lang w:eastAsia="fr-FR"/>
        </w:rPr>
        <w:t>L</w:t>
      </w:r>
      <w:r w:rsidRPr="0008403F">
        <w:rPr>
          <w:rFonts w:ascii="Times New Roman" w:eastAsia="Times New Roman" w:hAnsi="Times New Roman" w:cs="Times New Roman"/>
          <w:b/>
          <w:lang w:eastAsia="fr-FR"/>
        </w:rPr>
        <w:t>es APC (Activité</w:t>
      </w:r>
      <w:r w:rsidR="00D940B5" w:rsidRPr="0008403F">
        <w:rPr>
          <w:rFonts w:ascii="Times New Roman" w:eastAsia="Times New Roman" w:hAnsi="Times New Roman" w:cs="Times New Roman"/>
          <w:b/>
          <w:lang w:eastAsia="fr-FR"/>
        </w:rPr>
        <w:t>s Pédagogiques Complémentaires)</w:t>
      </w:r>
    </w:p>
    <w:p w:rsidR="00D5194B" w:rsidRPr="0008403F" w:rsidRDefault="00D940B5" w:rsidP="00790EA2">
      <w:pPr>
        <w:spacing w:after="0" w:line="240" w:lineRule="auto"/>
        <w:jc w:val="both"/>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 xml:space="preserve">Les enseignants accueillent les élèves </w:t>
      </w:r>
      <w:r w:rsidR="00D5194B" w:rsidRPr="0008403F">
        <w:rPr>
          <w:rFonts w:ascii="Times New Roman" w:eastAsia="Times New Roman" w:hAnsi="Times New Roman" w:cs="Times New Roman"/>
          <w:lang w:eastAsia="fr-FR"/>
        </w:rPr>
        <w:t xml:space="preserve">sur </w:t>
      </w:r>
      <w:r w:rsidRPr="0008403F">
        <w:rPr>
          <w:rFonts w:ascii="Times New Roman" w:eastAsia="Times New Roman" w:hAnsi="Times New Roman" w:cs="Times New Roman"/>
          <w:lang w:eastAsia="fr-FR"/>
        </w:rPr>
        <w:t>autorisation</w:t>
      </w:r>
      <w:r w:rsidR="00D5194B" w:rsidRPr="0008403F">
        <w:rPr>
          <w:rFonts w:ascii="Times New Roman" w:eastAsia="Times New Roman" w:hAnsi="Times New Roman" w:cs="Times New Roman"/>
          <w:lang w:eastAsia="fr-FR"/>
        </w:rPr>
        <w:t xml:space="preserve"> signée par les parents selon un calendrier établi en </w:t>
      </w:r>
      <w:r w:rsidRPr="0008403F">
        <w:rPr>
          <w:rFonts w:ascii="Times New Roman" w:eastAsia="Times New Roman" w:hAnsi="Times New Roman" w:cs="Times New Roman"/>
          <w:lang w:eastAsia="fr-FR"/>
        </w:rPr>
        <w:t>début de période. Les autorisations</w:t>
      </w:r>
      <w:r w:rsidR="00D5194B" w:rsidRPr="0008403F">
        <w:rPr>
          <w:rFonts w:ascii="Times New Roman" w:eastAsia="Times New Roman" w:hAnsi="Times New Roman" w:cs="Times New Roman"/>
          <w:lang w:eastAsia="fr-FR"/>
        </w:rPr>
        <w:t xml:space="preserve"> collées dans le cahier de liaison doivent être signées par les parents pour que l’élève participe aux APC.</w:t>
      </w:r>
    </w:p>
    <w:p w:rsidR="00D5194B" w:rsidRPr="0008403F" w:rsidRDefault="00D5194B" w:rsidP="00951CDA">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b/>
          <w:bCs/>
          <w:lang w:eastAsia="fr-FR"/>
        </w:rPr>
        <w:t>C/</w:t>
      </w:r>
      <w:r w:rsidRPr="0008403F">
        <w:rPr>
          <w:rFonts w:ascii="Times New Roman" w:eastAsia="Times New Roman" w:hAnsi="Times New Roman" w:cs="Times New Roman"/>
          <w:lang w:eastAsia="fr-FR"/>
        </w:rPr>
        <w:t xml:space="preserve"> </w:t>
      </w:r>
      <w:r w:rsidRPr="0008403F">
        <w:rPr>
          <w:rFonts w:ascii="Times New Roman" w:eastAsia="Times New Roman" w:hAnsi="Times New Roman" w:cs="Times New Roman"/>
          <w:b/>
          <w:lang w:eastAsia="fr-FR"/>
        </w:rPr>
        <w:t>Les modalités d’accueil et de sortie des élèves</w:t>
      </w:r>
    </w:p>
    <w:p w:rsidR="00D5194B" w:rsidRPr="0008403F" w:rsidRDefault="00D940B5" w:rsidP="00D940B5">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u w:val="single"/>
          <w:lang w:eastAsia="fr-FR"/>
        </w:rPr>
        <w:lastRenderedPageBreak/>
        <w:t>A l’école maternelle</w:t>
      </w:r>
      <w:r w:rsidRPr="0008403F">
        <w:rPr>
          <w:rFonts w:ascii="Times New Roman" w:eastAsia="Times New Roman" w:hAnsi="Times New Roman" w:cs="Times New Roman"/>
          <w:lang w:eastAsia="fr-FR"/>
        </w:rPr>
        <w:t> :</w:t>
      </w:r>
      <w:r w:rsidR="00D5194B" w:rsidRPr="0008403F">
        <w:rPr>
          <w:rFonts w:ascii="Times New Roman" w:eastAsia="Times New Roman" w:hAnsi="Times New Roman" w:cs="Times New Roman"/>
          <w:lang w:eastAsia="fr-FR"/>
        </w:rPr>
        <w:t xml:space="preserve"> les enfants sont remis à l’enseignant </w:t>
      </w:r>
      <w:r w:rsidRPr="0008403F">
        <w:rPr>
          <w:rFonts w:ascii="Times New Roman" w:eastAsia="Times New Roman" w:hAnsi="Times New Roman" w:cs="Times New Roman"/>
          <w:lang w:eastAsia="fr-FR"/>
        </w:rPr>
        <w:t xml:space="preserve">ou à l’ATSEM </w:t>
      </w:r>
      <w:r w:rsidR="00D5194B" w:rsidRPr="0008403F">
        <w:rPr>
          <w:rFonts w:ascii="Times New Roman" w:eastAsia="Times New Roman" w:hAnsi="Times New Roman" w:cs="Times New Roman"/>
          <w:lang w:eastAsia="fr-FR"/>
        </w:rPr>
        <w:t xml:space="preserve">par les </w:t>
      </w:r>
      <w:r w:rsidRPr="0008403F">
        <w:rPr>
          <w:rFonts w:ascii="Times New Roman" w:eastAsia="Times New Roman" w:hAnsi="Times New Roman" w:cs="Times New Roman"/>
          <w:lang w:eastAsia="fr-FR"/>
        </w:rPr>
        <w:t>responsables légaux</w:t>
      </w:r>
      <w:r w:rsidR="00D5194B" w:rsidRPr="0008403F">
        <w:rPr>
          <w:rFonts w:ascii="Times New Roman" w:eastAsia="Times New Roman" w:hAnsi="Times New Roman" w:cs="Times New Roman"/>
          <w:lang w:eastAsia="fr-FR"/>
        </w:rPr>
        <w:t xml:space="preserve"> ou par le service d’accueil périscolaire.</w:t>
      </w:r>
      <w:r w:rsidRPr="0008403F">
        <w:rPr>
          <w:rFonts w:ascii="Times New Roman" w:eastAsia="Times New Roman" w:hAnsi="Times New Roman" w:cs="Times New Roman"/>
          <w:lang w:eastAsia="fr-FR"/>
        </w:rPr>
        <w:t xml:space="preserve"> </w:t>
      </w:r>
      <w:r w:rsidR="00D5194B" w:rsidRPr="0008403F">
        <w:rPr>
          <w:rFonts w:ascii="Times New Roman" w:eastAsia="Times New Roman" w:hAnsi="Times New Roman" w:cs="Times New Roman"/>
          <w:lang w:eastAsia="fr-FR"/>
        </w:rPr>
        <w:t>Les élèves sont repris, à la fin de chaque demi-journée, par les</w:t>
      </w:r>
      <w:r w:rsidRPr="0008403F">
        <w:rPr>
          <w:rFonts w:ascii="Times New Roman" w:eastAsia="Times New Roman" w:hAnsi="Times New Roman" w:cs="Times New Roman"/>
          <w:lang w:eastAsia="fr-FR"/>
        </w:rPr>
        <w:t xml:space="preserve"> responsables légaux</w:t>
      </w:r>
      <w:r w:rsidR="00D5194B" w:rsidRPr="0008403F">
        <w:rPr>
          <w:rFonts w:ascii="Times New Roman" w:eastAsia="Times New Roman" w:hAnsi="Times New Roman" w:cs="Times New Roman"/>
          <w:lang w:eastAsia="fr-FR"/>
        </w:rPr>
        <w:t xml:space="preserve"> ou par toute personne nommément désignée par elles par écrit au </w:t>
      </w:r>
      <w:r w:rsidR="0012572B" w:rsidRPr="0008403F">
        <w:rPr>
          <w:rFonts w:ascii="Times New Roman" w:eastAsia="Times New Roman" w:hAnsi="Times New Roman" w:cs="Times New Roman"/>
          <w:lang w:eastAsia="fr-FR"/>
        </w:rPr>
        <w:t>directeur/directrice</w:t>
      </w:r>
      <w:r w:rsidR="00D5194B" w:rsidRPr="0008403F">
        <w:rPr>
          <w:rFonts w:ascii="Times New Roman" w:eastAsia="Times New Roman" w:hAnsi="Times New Roman" w:cs="Times New Roman"/>
          <w:lang w:eastAsia="fr-FR"/>
        </w:rPr>
        <w:t xml:space="preserve"> d’école, sauf s’ils sont pris en charge par un service de restauration scolaire ou par l’accueil périscolaire auquel l’élève est inscrit.</w:t>
      </w:r>
    </w:p>
    <w:p w:rsidR="00D5194B" w:rsidRPr="0008403F" w:rsidRDefault="00D940B5" w:rsidP="00D940B5">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u w:val="single"/>
          <w:lang w:eastAsia="fr-FR"/>
        </w:rPr>
        <w:t>A l’école élémentaire</w:t>
      </w:r>
      <w:r w:rsidRPr="0008403F">
        <w:rPr>
          <w:rFonts w:ascii="Times New Roman" w:eastAsia="Times New Roman" w:hAnsi="Times New Roman" w:cs="Times New Roman"/>
          <w:lang w:eastAsia="fr-FR"/>
        </w:rPr>
        <w:t> :</w:t>
      </w:r>
      <w:r w:rsidR="00D5194B" w:rsidRPr="0008403F">
        <w:rPr>
          <w:rFonts w:ascii="Times New Roman" w:eastAsia="Times New Roman" w:hAnsi="Times New Roman" w:cs="Times New Roman"/>
          <w:lang w:eastAsia="fr-FR"/>
        </w:rPr>
        <w:t xml:space="preserve"> l’accueil des enfants, surveillé par les enseignants, se fait soit dans la cour, soit dans les classes.</w:t>
      </w:r>
      <w:r w:rsidRPr="0008403F">
        <w:rPr>
          <w:rFonts w:ascii="Times New Roman" w:eastAsia="Times New Roman" w:hAnsi="Times New Roman" w:cs="Times New Roman"/>
          <w:lang w:eastAsia="fr-FR"/>
        </w:rPr>
        <w:t xml:space="preserve"> </w:t>
      </w:r>
      <w:r w:rsidR="00D5194B" w:rsidRPr="0008403F">
        <w:rPr>
          <w:rFonts w:ascii="Times New Roman" w:eastAsia="Times New Roman" w:hAnsi="Times New Roman" w:cs="Times New Roman"/>
          <w:lang w:eastAsia="fr-FR"/>
        </w:rPr>
        <w:t>A la fin de chaque demi-journée, les parents attendent la sortie des enfants au portillon. Les élèves inscrits au service de restauration scolaire ou à l’accueil périscolaire sont pris en charge par les responsables dans la cour de récréation.</w:t>
      </w:r>
      <w:r w:rsidR="00CE631E" w:rsidRPr="0008403F">
        <w:rPr>
          <w:rFonts w:ascii="Times New Roman" w:eastAsia="Times New Roman" w:hAnsi="Times New Roman" w:cs="Times New Roman"/>
          <w:lang w:eastAsia="fr-FR"/>
        </w:rPr>
        <w:t xml:space="preserve"> Au-delà de l'enceinte des locaux scolaires, les parents assument la responsabilité de leur enfant selon les modalités qu'ils choisissent.</w:t>
      </w:r>
    </w:p>
    <w:p w:rsidR="00D5194B" w:rsidRPr="00951CDA" w:rsidRDefault="00D5194B" w:rsidP="00951CDA">
      <w:pPr>
        <w:spacing w:after="0" w:line="240" w:lineRule="auto"/>
        <w:ind w:firstLine="708"/>
        <w:jc w:val="both"/>
        <w:rPr>
          <w:rFonts w:ascii="Times New Roman" w:eastAsia="Times New Roman" w:hAnsi="Times New Roman" w:cs="Times New Roman"/>
          <w:b/>
          <w:lang w:eastAsia="fr-FR"/>
        </w:rPr>
      </w:pPr>
      <w:r w:rsidRPr="0008403F">
        <w:rPr>
          <w:rFonts w:ascii="Times New Roman" w:eastAsia="Times New Roman" w:hAnsi="Times New Roman" w:cs="Times New Roman"/>
          <w:b/>
          <w:bCs/>
          <w:lang w:eastAsia="fr-FR"/>
        </w:rPr>
        <w:t>D/</w:t>
      </w:r>
      <w:r w:rsidRPr="0008403F">
        <w:rPr>
          <w:rFonts w:ascii="Times New Roman" w:eastAsia="Times New Roman" w:hAnsi="Times New Roman" w:cs="Times New Roman"/>
          <w:b/>
          <w:lang w:eastAsia="fr-FR"/>
        </w:rPr>
        <w:t xml:space="preserve"> Fréquentation scolaire</w:t>
      </w:r>
      <w:r w:rsidR="00951CDA">
        <w:rPr>
          <w:rFonts w:ascii="Times New Roman" w:eastAsia="Times New Roman" w:hAnsi="Times New Roman" w:cs="Times New Roman"/>
          <w:b/>
          <w:lang w:eastAsia="fr-FR"/>
        </w:rPr>
        <w:t xml:space="preserve"> : </w:t>
      </w:r>
      <w:r w:rsidR="00951CDA">
        <w:rPr>
          <w:rFonts w:ascii="Times New Roman" w:eastAsia="Times New Roman" w:hAnsi="Times New Roman" w:cs="Times New Roman"/>
          <w:lang w:eastAsia="fr-FR"/>
        </w:rPr>
        <w:t>à</w:t>
      </w:r>
      <w:r w:rsidRPr="0008403F">
        <w:rPr>
          <w:rFonts w:ascii="Times New Roman" w:eastAsia="Times New Roman" w:hAnsi="Times New Roman" w:cs="Times New Roman"/>
          <w:lang w:eastAsia="fr-FR"/>
        </w:rPr>
        <w:t xml:space="preserve"> l’école maternelle,</w:t>
      </w:r>
      <w:r w:rsidR="00E34B19" w:rsidRPr="0008403F">
        <w:rPr>
          <w:rFonts w:ascii="Times New Roman" w:eastAsia="Times New Roman" w:hAnsi="Times New Roman" w:cs="Times New Roman"/>
          <w:lang w:eastAsia="fr-FR"/>
        </w:rPr>
        <w:t xml:space="preserve"> comme à l’école élémentaire, l’</w:t>
      </w:r>
      <w:r w:rsidRPr="0008403F">
        <w:rPr>
          <w:rFonts w:ascii="Times New Roman" w:eastAsia="Times New Roman" w:hAnsi="Times New Roman" w:cs="Times New Roman"/>
          <w:lang w:eastAsia="fr-FR"/>
        </w:rPr>
        <w:t>assiduité est obligatoire</w:t>
      </w:r>
      <w:r w:rsidR="00E34B19" w:rsidRPr="0008403F">
        <w:rPr>
          <w:rFonts w:ascii="Times New Roman" w:eastAsia="Times New Roman" w:hAnsi="Times New Roman" w:cs="Times New Roman"/>
          <w:lang w:eastAsia="fr-FR"/>
        </w:rPr>
        <w:t xml:space="preserve"> (</w:t>
      </w:r>
      <w:r w:rsidR="00E34B19" w:rsidRPr="0008403F">
        <w:rPr>
          <w:rFonts w:ascii="Times New Roman" w:hAnsi="Times New Roman" w:cs="Times New Roman"/>
          <w:color w:val="17171C"/>
        </w:rPr>
        <w:t>l'article L.511-1 du code de l'éducation)</w:t>
      </w:r>
      <w:r w:rsidRPr="0008403F">
        <w:rPr>
          <w:rFonts w:ascii="Times New Roman" w:eastAsia="Times New Roman" w:hAnsi="Times New Roman" w:cs="Times New Roman"/>
          <w:lang w:eastAsia="fr-FR"/>
        </w:rPr>
        <w:t xml:space="preserve">. </w:t>
      </w:r>
      <w:r w:rsidR="00D940B5" w:rsidRPr="0008403F">
        <w:rPr>
          <w:rFonts w:ascii="Times New Roman" w:hAnsi="Times New Roman" w:cs="Times New Roman"/>
          <w:color w:val="17171C"/>
        </w:rPr>
        <w:t xml:space="preserve">Les responsables </w:t>
      </w:r>
      <w:r w:rsidR="00E34B19" w:rsidRPr="0008403F">
        <w:rPr>
          <w:rFonts w:ascii="Times New Roman" w:hAnsi="Times New Roman" w:cs="Times New Roman"/>
          <w:color w:val="17171C"/>
        </w:rPr>
        <w:t>légaux</w:t>
      </w:r>
      <w:r w:rsidR="00E34B19" w:rsidRPr="0008403F">
        <w:rPr>
          <w:rFonts w:ascii="Times New Roman" w:hAnsi="Times New Roman" w:cs="Times New Roman"/>
          <w:color w:val="17171C"/>
          <w:spacing w:val="-5"/>
        </w:rPr>
        <w:t xml:space="preserve"> </w:t>
      </w:r>
      <w:r w:rsidR="00E34B19" w:rsidRPr="0008403F">
        <w:rPr>
          <w:rFonts w:ascii="Times New Roman" w:hAnsi="Times New Roman" w:cs="Times New Roman"/>
          <w:color w:val="17171C"/>
        </w:rPr>
        <w:t>de</w:t>
      </w:r>
      <w:r w:rsidR="00E34B19" w:rsidRPr="0008403F">
        <w:rPr>
          <w:rFonts w:ascii="Times New Roman" w:hAnsi="Times New Roman" w:cs="Times New Roman"/>
          <w:color w:val="17171C"/>
          <w:spacing w:val="-6"/>
        </w:rPr>
        <w:t xml:space="preserve"> </w:t>
      </w:r>
      <w:r w:rsidR="00E34B19" w:rsidRPr="0008403F">
        <w:rPr>
          <w:rFonts w:ascii="Times New Roman" w:hAnsi="Times New Roman" w:cs="Times New Roman"/>
          <w:color w:val="17171C"/>
        </w:rPr>
        <w:t>l'élève</w:t>
      </w:r>
      <w:r w:rsidR="00E34B19" w:rsidRPr="0008403F">
        <w:rPr>
          <w:rFonts w:ascii="Times New Roman" w:hAnsi="Times New Roman" w:cs="Times New Roman"/>
          <w:color w:val="17171C"/>
          <w:spacing w:val="-4"/>
        </w:rPr>
        <w:t xml:space="preserve"> </w:t>
      </w:r>
      <w:r w:rsidR="00E34B19" w:rsidRPr="0008403F">
        <w:rPr>
          <w:rFonts w:ascii="Times New Roman" w:hAnsi="Times New Roman" w:cs="Times New Roman"/>
          <w:color w:val="17171C"/>
        </w:rPr>
        <w:t>sont</w:t>
      </w:r>
      <w:r w:rsidR="00E34B19" w:rsidRPr="0008403F">
        <w:rPr>
          <w:rFonts w:ascii="Times New Roman" w:hAnsi="Times New Roman" w:cs="Times New Roman"/>
          <w:color w:val="17171C"/>
          <w:spacing w:val="-7"/>
        </w:rPr>
        <w:t xml:space="preserve"> </w:t>
      </w:r>
      <w:r w:rsidR="00E34B19" w:rsidRPr="0008403F">
        <w:rPr>
          <w:rFonts w:ascii="Times New Roman" w:hAnsi="Times New Roman" w:cs="Times New Roman"/>
          <w:color w:val="17171C"/>
        </w:rPr>
        <w:t>fortement</w:t>
      </w:r>
      <w:r w:rsidR="00E34B19" w:rsidRPr="0008403F">
        <w:rPr>
          <w:rFonts w:ascii="Times New Roman" w:hAnsi="Times New Roman" w:cs="Times New Roman"/>
          <w:color w:val="17171C"/>
          <w:spacing w:val="-4"/>
        </w:rPr>
        <w:t xml:space="preserve"> </w:t>
      </w:r>
      <w:r w:rsidR="00E34B19" w:rsidRPr="0008403F">
        <w:rPr>
          <w:rFonts w:ascii="Times New Roman" w:hAnsi="Times New Roman" w:cs="Times New Roman"/>
          <w:color w:val="17171C"/>
        </w:rPr>
        <w:t>impliqués</w:t>
      </w:r>
      <w:r w:rsidR="00E34B19" w:rsidRPr="0008403F">
        <w:rPr>
          <w:rFonts w:ascii="Times New Roman" w:hAnsi="Times New Roman" w:cs="Times New Roman"/>
          <w:color w:val="17171C"/>
          <w:spacing w:val="-6"/>
        </w:rPr>
        <w:t xml:space="preserve"> </w:t>
      </w:r>
      <w:r w:rsidR="00E34B19" w:rsidRPr="0008403F">
        <w:rPr>
          <w:rFonts w:ascii="Times New Roman" w:hAnsi="Times New Roman" w:cs="Times New Roman"/>
          <w:color w:val="17171C"/>
        </w:rPr>
        <w:t>dans</w:t>
      </w:r>
      <w:r w:rsidR="00E34B19" w:rsidRPr="0008403F">
        <w:rPr>
          <w:rFonts w:ascii="Times New Roman" w:hAnsi="Times New Roman" w:cs="Times New Roman"/>
          <w:color w:val="17171C"/>
          <w:spacing w:val="-6"/>
        </w:rPr>
        <w:t xml:space="preserve"> </w:t>
      </w:r>
      <w:r w:rsidR="00E34B19" w:rsidRPr="0008403F">
        <w:rPr>
          <w:rFonts w:ascii="Times New Roman" w:hAnsi="Times New Roman" w:cs="Times New Roman"/>
          <w:color w:val="17171C"/>
        </w:rPr>
        <w:t>le</w:t>
      </w:r>
      <w:r w:rsidR="00E34B19" w:rsidRPr="0008403F">
        <w:rPr>
          <w:rFonts w:ascii="Times New Roman" w:hAnsi="Times New Roman" w:cs="Times New Roman"/>
          <w:color w:val="17171C"/>
          <w:spacing w:val="-3"/>
        </w:rPr>
        <w:t xml:space="preserve"> </w:t>
      </w:r>
      <w:r w:rsidR="00E34B19" w:rsidRPr="0008403F">
        <w:rPr>
          <w:rFonts w:ascii="Times New Roman" w:hAnsi="Times New Roman" w:cs="Times New Roman"/>
          <w:color w:val="17171C"/>
        </w:rPr>
        <w:t>respect</w:t>
      </w:r>
      <w:r w:rsidR="00E34B19" w:rsidRPr="0008403F">
        <w:rPr>
          <w:rFonts w:ascii="Times New Roman" w:hAnsi="Times New Roman" w:cs="Times New Roman"/>
          <w:color w:val="17171C"/>
          <w:spacing w:val="-5"/>
        </w:rPr>
        <w:t xml:space="preserve"> </w:t>
      </w:r>
      <w:r w:rsidR="00E34B19" w:rsidRPr="0008403F">
        <w:rPr>
          <w:rFonts w:ascii="Times New Roman" w:hAnsi="Times New Roman" w:cs="Times New Roman"/>
          <w:color w:val="17171C"/>
        </w:rPr>
        <w:t>de</w:t>
      </w:r>
      <w:r w:rsidR="00E34B19" w:rsidRPr="0008403F">
        <w:rPr>
          <w:rFonts w:ascii="Times New Roman" w:hAnsi="Times New Roman" w:cs="Times New Roman"/>
          <w:color w:val="17171C"/>
          <w:spacing w:val="-9"/>
        </w:rPr>
        <w:t xml:space="preserve"> </w:t>
      </w:r>
      <w:r w:rsidR="00E34B19" w:rsidRPr="0008403F">
        <w:rPr>
          <w:rFonts w:ascii="Times New Roman" w:hAnsi="Times New Roman" w:cs="Times New Roman"/>
          <w:color w:val="17171C"/>
        </w:rPr>
        <w:t>cette</w:t>
      </w:r>
      <w:r w:rsidR="00E34B19" w:rsidRPr="0008403F">
        <w:rPr>
          <w:rFonts w:ascii="Times New Roman" w:hAnsi="Times New Roman" w:cs="Times New Roman"/>
          <w:color w:val="17171C"/>
          <w:spacing w:val="-6"/>
        </w:rPr>
        <w:t xml:space="preserve"> </w:t>
      </w:r>
      <w:r w:rsidR="00E34B19" w:rsidRPr="0008403F">
        <w:rPr>
          <w:rFonts w:ascii="Times New Roman" w:hAnsi="Times New Roman" w:cs="Times New Roman"/>
          <w:color w:val="17171C"/>
        </w:rPr>
        <w:t>obligation.</w:t>
      </w:r>
      <w:r w:rsidR="00E34B19" w:rsidRPr="0008403F">
        <w:rPr>
          <w:rFonts w:ascii="Times New Roman" w:hAnsi="Times New Roman" w:cs="Times New Roman"/>
          <w:color w:val="17171C"/>
          <w:spacing w:val="-59"/>
        </w:rPr>
        <w:t xml:space="preserve"> </w:t>
      </w:r>
      <w:r w:rsidR="00D940B5" w:rsidRPr="0008403F">
        <w:rPr>
          <w:rFonts w:ascii="Times New Roman" w:hAnsi="Times New Roman" w:cs="Times New Roman"/>
          <w:color w:val="17171C"/>
          <w:spacing w:val="-59"/>
        </w:rPr>
        <w:t xml:space="preserve"> </w:t>
      </w:r>
      <w:r w:rsidR="00F44DE2" w:rsidRPr="0008403F">
        <w:rPr>
          <w:rFonts w:ascii="Times New Roman" w:hAnsi="Times New Roman" w:cs="Times New Roman"/>
          <w:color w:val="17171C"/>
          <w:spacing w:val="-59"/>
        </w:rPr>
        <w:t xml:space="preserve"> </w:t>
      </w:r>
      <w:r w:rsidR="00D940B5" w:rsidRPr="0008403F">
        <w:rPr>
          <w:rFonts w:ascii="Times New Roman" w:hAnsi="Times New Roman" w:cs="Times New Roman"/>
          <w:color w:val="17171C"/>
          <w:spacing w:val="-59"/>
        </w:rPr>
        <w:t xml:space="preserve"> </w:t>
      </w:r>
      <w:r w:rsidRPr="0008403F">
        <w:rPr>
          <w:rFonts w:ascii="Times New Roman" w:eastAsia="Times New Roman" w:hAnsi="Times New Roman" w:cs="Times New Roman"/>
          <w:lang w:eastAsia="fr-FR"/>
        </w:rPr>
        <w:t xml:space="preserve">Des </w:t>
      </w:r>
      <w:r w:rsidRPr="0008403F">
        <w:rPr>
          <w:rFonts w:ascii="Times New Roman" w:eastAsia="Times New Roman" w:hAnsi="Times New Roman" w:cs="Times New Roman"/>
          <w:szCs w:val="20"/>
          <w:lang w:eastAsia="fr-FR"/>
        </w:rPr>
        <w:t>aménagements pourront cependant être demandés par les familles pour les élèves de petites sections en début d’année</w:t>
      </w:r>
      <w:r w:rsidR="00F44DE2" w:rsidRPr="0008403F">
        <w:rPr>
          <w:rFonts w:ascii="Times New Roman" w:eastAsia="Times New Roman" w:hAnsi="Times New Roman" w:cs="Times New Roman"/>
          <w:szCs w:val="20"/>
          <w:lang w:eastAsia="fr-FR"/>
        </w:rPr>
        <w:t xml:space="preserve"> (</w:t>
      </w:r>
      <w:r w:rsidR="001475D2" w:rsidRPr="0008403F">
        <w:rPr>
          <w:rFonts w:ascii="Times New Roman" w:eastAsia="Times New Roman" w:hAnsi="Times New Roman" w:cs="Times New Roman"/>
          <w:szCs w:val="20"/>
          <w:lang w:eastAsia="fr-FR"/>
        </w:rPr>
        <w:t>formulaire de demande d</w:t>
      </w:r>
      <w:r w:rsidR="004E32FD">
        <w:rPr>
          <w:rFonts w:ascii="Times New Roman" w:eastAsia="Times New Roman" w:hAnsi="Times New Roman" w:cs="Times New Roman"/>
          <w:szCs w:val="20"/>
          <w:lang w:eastAsia="fr-FR"/>
        </w:rPr>
        <w:t>e dérogation a</w:t>
      </w:r>
      <w:r w:rsidR="00F44DE2" w:rsidRPr="0008403F">
        <w:rPr>
          <w:rFonts w:ascii="Times New Roman" w:eastAsia="Times New Roman" w:hAnsi="Times New Roman" w:cs="Times New Roman"/>
          <w:szCs w:val="20"/>
          <w:lang w:eastAsia="fr-FR"/>
        </w:rPr>
        <w:t>u temps scolaire)</w:t>
      </w:r>
      <w:r w:rsidRPr="0008403F">
        <w:rPr>
          <w:rFonts w:ascii="Times New Roman" w:eastAsia="Times New Roman" w:hAnsi="Times New Roman" w:cs="Times New Roman"/>
          <w:szCs w:val="20"/>
          <w:lang w:eastAsia="fr-FR"/>
        </w:rPr>
        <w:t>.</w:t>
      </w:r>
    </w:p>
    <w:p w:rsidR="00D5194B" w:rsidRPr="0008403F" w:rsidRDefault="00D5194B" w:rsidP="00951CDA">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b/>
          <w:bCs/>
          <w:lang w:eastAsia="fr-FR"/>
        </w:rPr>
        <w:t>E/</w:t>
      </w:r>
      <w:r w:rsidRPr="0008403F">
        <w:rPr>
          <w:rFonts w:ascii="Times New Roman" w:eastAsia="Times New Roman" w:hAnsi="Times New Roman" w:cs="Times New Roman"/>
          <w:b/>
          <w:lang w:eastAsia="fr-FR"/>
        </w:rPr>
        <w:t xml:space="preserve"> La surveillance des élèves</w:t>
      </w:r>
      <w:r w:rsidRPr="0008403F">
        <w:rPr>
          <w:rFonts w:ascii="Times New Roman" w:eastAsia="Times New Roman" w:hAnsi="Times New Roman" w:cs="Times New Roman"/>
          <w:lang w:eastAsia="fr-FR"/>
        </w:rPr>
        <w:t xml:space="preserve"> (accueil, récréation et sortie) est répartie entre les ense</w:t>
      </w:r>
      <w:r w:rsidR="00D940B5" w:rsidRPr="0008403F">
        <w:rPr>
          <w:rFonts w:ascii="Times New Roman" w:eastAsia="Times New Roman" w:hAnsi="Times New Roman" w:cs="Times New Roman"/>
          <w:lang w:eastAsia="fr-FR"/>
        </w:rPr>
        <w:t>ignants en conseil des maîtres.</w:t>
      </w:r>
    </w:p>
    <w:p w:rsidR="00790EA2" w:rsidRPr="00790EA2" w:rsidRDefault="0073756A" w:rsidP="00790EA2">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p>
    <w:p w:rsidR="00790EA2" w:rsidRPr="0008403F" w:rsidRDefault="00790EA2" w:rsidP="00A02939">
      <w:pPr>
        <w:spacing w:after="0" w:line="240" w:lineRule="auto"/>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Article 4</w:t>
      </w:r>
      <w:r w:rsidR="00D5194B" w:rsidRPr="0008403F">
        <w:rPr>
          <w:rFonts w:ascii="Times New Roman" w:eastAsia="Times New Roman" w:hAnsi="Times New Roman" w:cs="Times New Roman"/>
          <w:b/>
          <w:bCs/>
          <w:szCs w:val="24"/>
          <w:lang w:eastAsia="fr-FR"/>
        </w:rPr>
        <w:t xml:space="preserve"> / ABSENCES</w:t>
      </w:r>
    </w:p>
    <w:p w:rsidR="000A79B6" w:rsidRDefault="00D5194B" w:rsidP="000A79B6">
      <w:pPr>
        <w:spacing w:after="0" w:line="240" w:lineRule="auto"/>
        <w:jc w:val="both"/>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Au début de chaque demi-journée, l’enseignant procède à l’appel des élèves et renseigne un registre d’appel sur lequel il inscrit les élèves absents.</w:t>
      </w:r>
    </w:p>
    <w:p w:rsidR="00D5194B" w:rsidRPr="00CE1F83" w:rsidRDefault="00D5194B" w:rsidP="00951CDA">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b/>
          <w:bCs/>
          <w:lang w:eastAsia="fr-FR"/>
        </w:rPr>
        <w:t>A</w:t>
      </w:r>
      <w:r w:rsidRPr="000A79B6">
        <w:rPr>
          <w:rFonts w:ascii="Times New Roman" w:eastAsia="Times New Roman" w:hAnsi="Times New Roman" w:cs="Times New Roman"/>
          <w:b/>
          <w:bCs/>
          <w:lang w:eastAsia="fr-FR"/>
        </w:rPr>
        <w:t>/</w:t>
      </w:r>
      <w:r w:rsidR="000A79B6" w:rsidRPr="000A79B6">
        <w:rPr>
          <w:rFonts w:ascii="Times New Roman" w:eastAsia="Times New Roman" w:hAnsi="Times New Roman" w:cs="Times New Roman"/>
          <w:b/>
          <w:lang w:eastAsia="fr-FR"/>
        </w:rPr>
        <w:t xml:space="preserve"> En cas d’absence d’un élève</w:t>
      </w:r>
      <w:r w:rsidR="000A79B6">
        <w:rPr>
          <w:rFonts w:ascii="Times New Roman" w:eastAsia="Times New Roman" w:hAnsi="Times New Roman" w:cs="Times New Roman"/>
          <w:lang w:eastAsia="fr-FR"/>
        </w:rPr>
        <w:t> :</w:t>
      </w:r>
      <w:r w:rsidRPr="0008403F">
        <w:rPr>
          <w:rFonts w:ascii="Times New Roman" w:eastAsia="Times New Roman" w:hAnsi="Times New Roman" w:cs="Times New Roman"/>
          <w:lang w:eastAsia="fr-FR"/>
        </w:rPr>
        <w:t xml:space="preserve"> les </w:t>
      </w:r>
      <w:r w:rsidRPr="00CE1F83">
        <w:rPr>
          <w:rFonts w:ascii="Times New Roman" w:eastAsia="Times New Roman" w:hAnsi="Times New Roman" w:cs="Times New Roman"/>
          <w:lang w:eastAsia="fr-FR"/>
        </w:rPr>
        <w:t>parents doivent impérativement téléphoner ou transmettre un message pour informer les enseignants dès l’heure d’entrée en classe</w:t>
      </w:r>
      <w:r w:rsidR="00E34B19" w:rsidRPr="00CE1F83">
        <w:rPr>
          <w:rFonts w:ascii="Times New Roman" w:eastAsia="Times New Roman" w:hAnsi="Times New Roman" w:cs="Times New Roman"/>
          <w:lang w:eastAsia="fr-FR"/>
        </w:rPr>
        <w:t xml:space="preserve"> (</w:t>
      </w:r>
      <w:r w:rsidR="00E34B19" w:rsidRPr="00CE1F83">
        <w:rPr>
          <w:rFonts w:ascii="Times New Roman" w:hAnsi="Times New Roman" w:cs="Times New Roman"/>
          <w:color w:val="17171C"/>
        </w:rPr>
        <w:t>article</w:t>
      </w:r>
      <w:r w:rsidR="00E34B19" w:rsidRPr="00CE1F83">
        <w:rPr>
          <w:rFonts w:ascii="Times New Roman" w:hAnsi="Times New Roman" w:cs="Times New Roman"/>
          <w:color w:val="17171C"/>
          <w:spacing w:val="1"/>
        </w:rPr>
        <w:t xml:space="preserve"> </w:t>
      </w:r>
      <w:r w:rsidR="00E34B19" w:rsidRPr="00CE1F83">
        <w:rPr>
          <w:rFonts w:ascii="Times New Roman" w:hAnsi="Times New Roman" w:cs="Times New Roman"/>
          <w:color w:val="17171C"/>
        </w:rPr>
        <w:t>R.131-5 du</w:t>
      </w:r>
      <w:r w:rsidR="00E34B19" w:rsidRPr="00CE1F83">
        <w:rPr>
          <w:rFonts w:ascii="Times New Roman" w:hAnsi="Times New Roman" w:cs="Times New Roman"/>
          <w:color w:val="17171C"/>
          <w:spacing w:val="-2"/>
        </w:rPr>
        <w:t xml:space="preserve"> </w:t>
      </w:r>
      <w:r w:rsidR="00E34B19" w:rsidRPr="00CE1F83">
        <w:rPr>
          <w:rFonts w:ascii="Times New Roman" w:hAnsi="Times New Roman" w:cs="Times New Roman"/>
          <w:color w:val="17171C"/>
        </w:rPr>
        <w:t>code</w:t>
      </w:r>
      <w:r w:rsidR="00E34B19" w:rsidRPr="00CE1F83">
        <w:rPr>
          <w:rFonts w:ascii="Times New Roman" w:hAnsi="Times New Roman" w:cs="Times New Roman"/>
          <w:color w:val="17171C"/>
          <w:spacing w:val="-1"/>
        </w:rPr>
        <w:t xml:space="preserve"> </w:t>
      </w:r>
      <w:r w:rsidR="00E34B19" w:rsidRPr="00CE1F83">
        <w:rPr>
          <w:rFonts w:ascii="Times New Roman" w:hAnsi="Times New Roman" w:cs="Times New Roman"/>
          <w:color w:val="17171C"/>
        </w:rPr>
        <w:t>de</w:t>
      </w:r>
      <w:r w:rsidR="00E34B19" w:rsidRPr="00CE1F83">
        <w:rPr>
          <w:rFonts w:ascii="Times New Roman" w:hAnsi="Times New Roman" w:cs="Times New Roman"/>
          <w:color w:val="17171C"/>
          <w:spacing w:val="-2"/>
        </w:rPr>
        <w:t xml:space="preserve"> </w:t>
      </w:r>
      <w:r w:rsidR="00E34B19" w:rsidRPr="00CE1F83">
        <w:rPr>
          <w:rFonts w:ascii="Times New Roman" w:hAnsi="Times New Roman" w:cs="Times New Roman"/>
          <w:color w:val="17171C"/>
        </w:rPr>
        <w:t>l'éducation)</w:t>
      </w:r>
      <w:r w:rsidRPr="00CE1F83">
        <w:rPr>
          <w:rFonts w:ascii="Times New Roman" w:eastAsia="Times New Roman" w:hAnsi="Times New Roman" w:cs="Times New Roman"/>
          <w:lang w:eastAsia="fr-FR"/>
        </w:rPr>
        <w:t>.</w:t>
      </w:r>
    </w:p>
    <w:p w:rsidR="00D5194B" w:rsidRPr="0008403F" w:rsidRDefault="00D5194B" w:rsidP="00CE1F83">
      <w:pPr>
        <w:spacing w:after="0" w:line="240" w:lineRule="auto"/>
        <w:ind w:firstLine="708"/>
        <w:jc w:val="both"/>
        <w:rPr>
          <w:rFonts w:ascii="Times New Roman" w:eastAsia="Times New Roman" w:hAnsi="Times New Roman" w:cs="Times New Roman"/>
          <w:lang w:eastAsia="fr-FR"/>
        </w:rPr>
      </w:pPr>
      <w:r w:rsidRPr="00CE1F83">
        <w:rPr>
          <w:rFonts w:ascii="Times New Roman" w:eastAsia="Times New Roman" w:hAnsi="Times New Roman" w:cs="Times New Roman"/>
          <w:b/>
          <w:bCs/>
          <w:lang w:eastAsia="fr-FR"/>
        </w:rPr>
        <w:t>B/</w:t>
      </w:r>
      <w:r w:rsidRPr="00CE1F83">
        <w:rPr>
          <w:rFonts w:ascii="Times New Roman" w:eastAsia="Times New Roman" w:hAnsi="Times New Roman" w:cs="Times New Roman"/>
          <w:lang w:eastAsia="fr-FR"/>
        </w:rPr>
        <w:t xml:space="preserve"> </w:t>
      </w:r>
      <w:r w:rsidR="000A79B6" w:rsidRPr="00CE1F83">
        <w:rPr>
          <w:rFonts w:ascii="Times New Roman" w:eastAsia="Times New Roman" w:hAnsi="Times New Roman" w:cs="Times New Roman"/>
          <w:b/>
          <w:lang w:eastAsia="fr-FR"/>
        </w:rPr>
        <w:t>Justification</w:t>
      </w:r>
      <w:r w:rsidR="000A79B6" w:rsidRPr="00CE1F83">
        <w:rPr>
          <w:rFonts w:ascii="Times New Roman" w:eastAsia="Times New Roman" w:hAnsi="Times New Roman" w:cs="Times New Roman"/>
          <w:lang w:eastAsia="fr-FR"/>
        </w:rPr>
        <w:t> : t</w:t>
      </w:r>
      <w:r w:rsidRPr="00CE1F83">
        <w:rPr>
          <w:rFonts w:ascii="Times New Roman" w:eastAsia="Times New Roman" w:hAnsi="Times New Roman" w:cs="Times New Roman"/>
          <w:lang w:eastAsia="fr-FR"/>
        </w:rPr>
        <w:t>outes les absences devront être justifiées par écrit auprès des enseignants dès le retour en classe.</w:t>
      </w:r>
      <w:r w:rsidR="00CE1F83" w:rsidRPr="00CE1F83">
        <w:rPr>
          <w:rFonts w:ascii="Times New Roman" w:eastAsia="Times New Roman" w:hAnsi="Times New Roman" w:cs="Times New Roman"/>
          <w:lang w:eastAsia="fr-FR"/>
        </w:rPr>
        <w:t xml:space="preserve"> </w:t>
      </w:r>
      <w:r w:rsidRPr="00CE1F83">
        <w:rPr>
          <w:rFonts w:ascii="Times New Roman" w:eastAsia="Times New Roman" w:hAnsi="Times New Roman" w:cs="Times New Roman"/>
          <w:lang w:eastAsia="fr-FR"/>
        </w:rPr>
        <w:t xml:space="preserve">Les seuls motifs réputés légitimes sont les suivants : maladie de l’enfant, maladie transmissible ou contagieuse d’un membre de la famille, réunion solennelle de famille, </w:t>
      </w:r>
      <w:r w:rsidR="004E32FD" w:rsidRPr="00CE1F83">
        <w:rPr>
          <w:rFonts w:ascii="Times New Roman" w:eastAsia="Times New Roman" w:hAnsi="Times New Roman" w:cs="Times New Roman"/>
          <w:lang w:eastAsia="fr-FR"/>
        </w:rPr>
        <w:t>problème de transports</w:t>
      </w:r>
      <w:r w:rsidRPr="00CE1F83">
        <w:rPr>
          <w:rFonts w:ascii="Times New Roman" w:eastAsia="Times New Roman" w:hAnsi="Times New Roman" w:cs="Times New Roman"/>
          <w:lang w:eastAsia="fr-FR"/>
        </w:rPr>
        <w:t>,</w:t>
      </w:r>
      <w:r w:rsidRPr="0008403F">
        <w:rPr>
          <w:rFonts w:ascii="Times New Roman" w:eastAsia="Times New Roman" w:hAnsi="Times New Roman" w:cs="Times New Roman"/>
          <w:lang w:eastAsia="fr-FR"/>
        </w:rPr>
        <w:t xml:space="preserve"> absence temporaire des personnes responsables lorsque les enfants les suivent.</w:t>
      </w:r>
    </w:p>
    <w:p w:rsidR="00E34B19" w:rsidRPr="0008403F" w:rsidRDefault="00E34B19" w:rsidP="00790EA2">
      <w:pPr>
        <w:pStyle w:val="Corpsdetexte"/>
        <w:ind w:left="0" w:right="116"/>
        <w:jc w:val="both"/>
        <w:rPr>
          <w:rFonts w:ascii="Times New Roman" w:eastAsia="Times New Roman" w:hAnsi="Times New Roman" w:cs="Times New Roman"/>
          <w:lang w:eastAsia="fr-FR"/>
        </w:rPr>
      </w:pPr>
      <w:r w:rsidRPr="0008403F">
        <w:rPr>
          <w:rFonts w:ascii="Times New Roman" w:eastAsia="Times New Roman" w:hAnsi="Times New Roman" w:cs="Times New Roman"/>
          <w:lang w:eastAsia="fr-FR"/>
        </w:rPr>
        <w:t xml:space="preserve">À compter de quatre demi-journées d'absences sans motif légitime ni excuses valables durant le mois, le </w:t>
      </w:r>
      <w:r w:rsidR="0012572B" w:rsidRPr="0008403F">
        <w:rPr>
          <w:rFonts w:ascii="Times New Roman" w:eastAsia="Times New Roman" w:hAnsi="Times New Roman" w:cs="Times New Roman"/>
          <w:lang w:eastAsia="fr-FR"/>
        </w:rPr>
        <w:t>directeur/directrice</w:t>
      </w:r>
      <w:r w:rsidRPr="0008403F">
        <w:rPr>
          <w:rFonts w:ascii="Times New Roman" w:eastAsia="Times New Roman" w:hAnsi="Times New Roman" w:cs="Times New Roman"/>
          <w:lang w:eastAsia="fr-FR"/>
        </w:rPr>
        <w:t xml:space="preserve"> d'école saisit l'IA-DASEN sous couvert de l'inspecteur</w:t>
      </w:r>
      <w:r w:rsidR="00955C6E">
        <w:rPr>
          <w:rFonts w:ascii="Times New Roman" w:eastAsia="Times New Roman" w:hAnsi="Times New Roman" w:cs="Times New Roman"/>
          <w:lang w:eastAsia="fr-FR"/>
        </w:rPr>
        <w:t>/inspectrice</w:t>
      </w:r>
      <w:r w:rsidRPr="0008403F">
        <w:rPr>
          <w:rFonts w:ascii="Times New Roman" w:eastAsia="Times New Roman" w:hAnsi="Times New Roman" w:cs="Times New Roman"/>
          <w:lang w:eastAsia="fr-FR"/>
        </w:rPr>
        <w:t xml:space="preserve"> de l'éducation nationale chargé de la circonscription.</w:t>
      </w:r>
    </w:p>
    <w:p w:rsidR="00D5194B" w:rsidRPr="0008403F" w:rsidRDefault="00D5194B" w:rsidP="00951CDA">
      <w:pPr>
        <w:spacing w:after="0" w:line="240" w:lineRule="auto"/>
        <w:ind w:firstLine="708"/>
        <w:jc w:val="both"/>
        <w:rPr>
          <w:rFonts w:ascii="Times New Roman" w:eastAsia="Times New Roman" w:hAnsi="Times New Roman" w:cs="Times New Roman"/>
          <w:lang w:eastAsia="fr-FR"/>
        </w:rPr>
      </w:pPr>
      <w:r w:rsidRPr="000A79B6">
        <w:rPr>
          <w:rFonts w:ascii="Times New Roman" w:eastAsia="Times New Roman" w:hAnsi="Times New Roman" w:cs="Times New Roman"/>
          <w:b/>
          <w:bCs/>
          <w:lang w:eastAsia="fr-FR"/>
        </w:rPr>
        <w:t>C</w:t>
      </w:r>
      <w:r w:rsidRPr="000A79B6">
        <w:rPr>
          <w:rFonts w:ascii="Times New Roman" w:eastAsia="Times New Roman" w:hAnsi="Times New Roman" w:cs="Times New Roman"/>
          <w:b/>
          <w:lang w:eastAsia="fr-FR"/>
        </w:rPr>
        <w:t xml:space="preserve">/ </w:t>
      </w:r>
      <w:r w:rsidR="000A79B6" w:rsidRPr="000A79B6">
        <w:rPr>
          <w:rFonts w:ascii="Times New Roman" w:eastAsia="Times New Roman" w:hAnsi="Times New Roman" w:cs="Times New Roman"/>
          <w:b/>
          <w:lang w:eastAsia="fr-FR"/>
        </w:rPr>
        <w:t>Autorisation de sortie</w:t>
      </w:r>
      <w:r w:rsidR="000A79B6" w:rsidRPr="000A79B6">
        <w:rPr>
          <w:rFonts w:ascii="Times New Roman" w:eastAsia="Times New Roman" w:hAnsi="Times New Roman" w:cs="Times New Roman"/>
          <w:lang w:eastAsia="fr-FR"/>
        </w:rPr>
        <w:t xml:space="preserve"> : </w:t>
      </w:r>
      <w:r w:rsidRPr="000A79B6">
        <w:rPr>
          <w:rFonts w:ascii="Times New Roman" w:eastAsia="Times New Roman" w:hAnsi="Times New Roman" w:cs="Times New Roman"/>
          <w:lang w:eastAsia="fr-FR"/>
        </w:rPr>
        <w:t>Nul élève n’est autorisé à quitter l’école pendant les heures de classe</w:t>
      </w:r>
      <w:r w:rsidR="00302FEB">
        <w:rPr>
          <w:rFonts w:ascii="Times New Roman" w:eastAsia="Times New Roman" w:hAnsi="Times New Roman" w:cs="Times New Roman"/>
          <w:lang w:eastAsia="fr-FR"/>
        </w:rPr>
        <w:t xml:space="preserve"> sans demande </w:t>
      </w:r>
      <w:r w:rsidRPr="0008403F">
        <w:rPr>
          <w:rFonts w:ascii="Times New Roman" w:eastAsia="Times New Roman" w:hAnsi="Times New Roman" w:cs="Times New Roman"/>
          <w:lang w:eastAsia="fr-FR"/>
        </w:rPr>
        <w:t xml:space="preserve">écrite des </w:t>
      </w:r>
      <w:r w:rsidR="00D940B5" w:rsidRPr="0008403F">
        <w:rPr>
          <w:rFonts w:ascii="Times New Roman" w:eastAsia="Times New Roman" w:hAnsi="Times New Roman" w:cs="Times New Roman"/>
          <w:lang w:eastAsia="fr-FR"/>
        </w:rPr>
        <w:t>parents et sans accompagnement.</w:t>
      </w:r>
    </w:p>
    <w:p w:rsidR="00D5194B" w:rsidRPr="0008403F" w:rsidRDefault="00D5194B" w:rsidP="00951CDA">
      <w:pPr>
        <w:spacing w:after="0" w:line="240" w:lineRule="auto"/>
        <w:ind w:firstLine="708"/>
        <w:jc w:val="both"/>
        <w:rPr>
          <w:rFonts w:ascii="Times New Roman" w:eastAsia="Times New Roman" w:hAnsi="Times New Roman" w:cs="Times New Roman"/>
          <w:lang w:eastAsia="fr-FR"/>
        </w:rPr>
      </w:pPr>
      <w:r w:rsidRPr="0008403F">
        <w:rPr>
          <w:rFonts w:ascii="Times New Roman" w:eastAsia="Times New Roman" w:hAnsi="Times New Roman" w:cs="Times New Roman"/>
          <w:b/>
          <w:bCs/>
          <w:lang w:eastAsia="fr-FR"/>
        </w:rPr>
        <w:t>D/</w:t>
      </w:r>
      <w:r w:rsidR="000A79B6">
        <w:rPr>
          <w:rFonts w:ascii="Times New Roman" w:eastAsia="Times New Roman" w:hAnsi="Times New Roman" w:cs="Times New Roman"/>
          <w:lang w:eastAsia="fr-FR"/>
        </w:rPr>
        <w:t xml:space="preserve"> </w:t>
      </w:r>
      <w:r w:rsidR="000A79B6" w:rsidRPr="000A79B6">
        <w:rPr>
          <w:rFonts w:ascii="Times New Roman" w:eastAsia="Times New Roman" w:hAnsi="Times New Roman" w:cs="Times New Roman"/>
          <w:b/>
          <w:lang w:eastAsia="fr-FR"/>
        </w:rPr>
        <w:t>A</w:t>
      </w:r>
      <w:r w:rsidRPr="000A79B6">
        <w:rPr>
          <w:rFonts w:ascii="Times New Roman" w:eastAsia="Times New Roman" w:hAnsi="Times New Roman" w:cs="Times New Roman"/>
          <w:b/>
          <w:lang w:eastAsia="fr-FR"/>
        </w:rPr>
        <w:t>bsence d’un enseignant</w:t>
      </w:r>
      <w:r w:rsidR="000A79B6" w:rsidRPr="000A79B6">
        <w:rPr>
          <w:rFonts w:ascii="Times New Roman" w:eastAsia="Times New Roman" w:hAnsi="Times New Roman" w:cs="Times New Roman"/>
          <w:b/>
          <w:lang w:eastAsia="fr-FR"/>
        </w:rPr>
        <w:t xml:space="preserve"> non remplacé</w:t>
      </w:r>
      <w:r w:rsidR="000A79B6">
        <w:rPr>
          <w:rFonts w:ascii="Times New Roman" w:eastAsia="Times New Roman" w:hAnsi="Times New Roman" w:cs="Times New Roman"/>
          <w:lang w:eastAsia="fr-FR"/>
        </w:rPr>
        <w:t xml:space="preserve"> : </w:t>
      </w:r>
      <w:r w:rsidRPr="0008403F">
        <w:rPr>
          <w:rFonts w:ascii="Times New Roman" w:eastAsia="Times New Roman" w:hAnsi="Times New Roman" w:cs="Times New Roman"/>
          <w:lang w:eastAsia="fr-FR"/>
        </w:rPr>
        <w:t>les enfants ne pouvant être pris en charge par les parents seront accueillis dans une autre classe.</w:t>
      </w:r>
    </w:p>
    <w:p w:rsidR="00790EA2" w:rsidRPr="00790EA2" w:rsidRDefault="00790EA2" w:rsidP="00790EA2">
      <w:pPr>
        <w:spacing w:after="0" w:line="240" w:lineRule="auto"/>
        <w:jc w:val="both"/>
        <w:rPr>
          <w:rFonts w:ascii="Times New Roman" w:eastAsia="Times New Roman" w:hAnsi="Times New Roman" w:cs="Times New Roman"/>
          <w:lang w:eastAsia="fr-FR"/>
        </w:rPr>
      </w:pPr>
    </w:p>
    <w:p w:rsidR="00790EA2" w:rsidRPr="0008403F" w:rsidRDefault="00790EA2"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Article 5</w:t>
      </w:r>
      <w:r w:rsidR="00D5194B" w:rsidRPr="0008403F">
        <w:rPr>
          <w:rFonts w:ascii="Times New Roman" w:eastAsia="Times New Roman" w:hAnsi="Times New Roman" w:cs="Times New Roman"/>
          <w:b/>
          <w:bCs/>
          <w:szCs w:val="24"/>
          <w:lang w:eastAsia="fr-FR"/>
        </w:rPr>
        <w:t xml:space="preserve"> / RELATION PARENTS-ÉCOLE</w:t>
      </w:r>
    </w:p>
    <w:p w:rsidR="00D5194B" w:rsidRPr="0008403F" w:rsidRDefault="00D5194B" w:rsidP="00790EA2">
      <w:pPr>
        <w:spacing w:after="0" w:line="240" w:lineRule="auto"/>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Les parents d’élèves sont membres de la communauté éducative. Ils sont les partenaires permanents de l’école.</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A/</w:t>
      </w:r>
      <w:r w:rsidRPr="0008403F">
        <w:rPr>
          <w:rFonts w:ascii="Times New Roman" w:eastAsia="Times New Roman" w:hAnsi="Times New Roman" w:cs="Times New Roman"/>
          <w:szCs w:val="24"/>
          <w:lang w:eastAsia="fr-FR"/>
        </w:rPr>
        <w:t xml:space="preserve"> Le </w:t>
      </w:r>
      <w:r w:rsidR="0012572B" w:rsidRPr="0008403F">
        <w:rPr>
          <w:rFonts w:ascii="Times New Roman" w:eastAsia="Times New Roman" w:hAnsi="Times New Roman" w:cs="Times New Roman"/>
          <w:szCs w:val="24"/>
          <w:lang w:eastAsia="fr-FR"/>
        </w:rPr>
        <w:t>directeur/directrice</w:t>
      </w:r>
      <w:r w:rsidRPr="0008403F">
        <w:rPr>
          <w:rFonts w:ascii="Times New Roman" w:eastAsia="Times New Roman" w:hAnsi="Times New Roman" w:cs="Times New Roman"/>
          <w:szCs w:val="24"/>
          <w:lang w:eastAsia="fr-FR"/>
        </w:rPr>
        <w:t xml:space="preserve"> et les enseignants organisent des réunions en début et en cours d’année à l’intention des parents.</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 xml:space="preserve">B/ </w:t>
      </w:r>
      <w:r w:rsidRPr="0008403F">
        <w:rPr>
          <w:rFonts w:ascii="Times New Roman" w:eastAsia="Times New Roman" w:hAnsi="Times New Roman" w:cs="Times New Roman"/>
          <w:szCs w:val="24"/>
          <w:lang w:eastAsia="fr-FR"/>
        </w:rPr>
        <w:t>Il est souhaitable que les parents d’élèves s’impliquent dans la vie de l’école en participant par leurs représentants aux conseils d’école.</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C/</w:t>
      </w:r>
      <w:r w:rsidRPr="0008403F">
        <w:rPr>
          <w:rFonts w:ascii="Times New Roman" w:eastAsia="Times New Roman" w:hAnsi="Times New Roman" w:cs="Times New Roman"/>
          <w:szCs w:val="24"/>
          <w:lang w:eastAsia="fr-FR"/>
        </w:rPr>
        <w:t xml:space="preserve"> Pour toute information ou demande d’ordre général, les parents peuvent s’adresser au </w:t>
      </w:r>
      <w:r w:rsidR="0012572B" w:rsidRPr="0008403F">
        <w:rPr>
          <w:rFonts w:ascii="Times New Roman" w:eastAsia="Times New Roman" w:hAnsi="Times New Roman" w:cs="Times New Roman"/>
          <w:szCs w:val="24"/>
          <w:lang w:eastAsia="fr-FR"/>
        </w:rPr>
        <w:t>directeur/directrice</w:t>
      </w:r>
      <w:r w:rsidRPr="0008403F">
        <w:rPr>
          <w:rFonts w:ascii="Times New Roman" w:eastAsia="Times New Roman" w:hAnsi="Times New Roman" w:cs="Times New Roman"/>
          <w:szCs w:val="24"/>
          <w:lang w:eastAsia="fr-FR"/>
        </w:rPr>
        <w:t xml:space="preserve"> ou aux délégués des parents d’élèves.</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D/</w:t>
      </w:r>
      <w:r w:rsidRPr="0008403F">
        <w:rPr>
          <w:rFonts w:ascii="Times New Roman" w:eastAsia="Times New Roman" w:hAnsi="Times New Roman" w:cs="Times New Roman"/>
          <w:szCs w:val="24"/>
          <w:lang w:eastAsia="fr-FR"/>
        </w:rPr>
        <w:t xml:space="preserve"> Pour toute information particulière concernant le travail scolaire de leur enfant, les parents d’élèves doivent demander un rendez-vous aux enseignants.</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E/</w:t>
      </w:r>
      <w:r w:rsidRPr="0008403F">
        <w:rPr>
          <w:rFonts w:ascii="Times New Roman" w:eastAsia="Times New Roman" w:hAnsi="Times New Roman" w:cs="Times New Roman"/>
          <w:szCs w:val="24"/>
          <w:lang w:eastAsia="fr-FR"/>
        </w:rPr>
        <w:t xml:space="preserve"> Les parents sont informés du travail de leurs enfants par le livret scolaire. Ils sont invités à consulter régulièrement les divers cahiers et classeurs et à rencontrer les enseignants.</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F/</w:t>
      </w:r>
      <w:r w:rsidRPr="0008403F">
        <w:rPr>
          <w:rFonts w:ascii="Times New Roman" w:eastAsia="Times New Roman" w:hAnsi="Times New Roman" w:cs="Times New Roman"/>
          <w:szCs w:val="24"/>
          <w:lang w:eastAsia="fr-FR"/>
        </w:rPr>
        <w:t xml:space="preserve"> </w:t>
      </w:r>
      <w:r w:rsidR="00D50CE9" w:rsidRPr="0008403F">
        <w:rPr>
          <w:rFonts w:ascii="Times New Roman" w:eastAsia="Times New Roman" w:hAnsi="Times New Roman" w:cs="Times New Roman"/>
          <w:szCs w:val="24"/>
          <w:lang w:eastAsia="fr-FR"/>
        </w:rPr>
        <w:t>I</w:t>
      </w:r>
      <w:r w:rsidRPr="0008403F">
        <w:rPr>
          <w:rFonts w:ascii="Times New Roman" w:eastAsia="Times New Roman" w:hAnsi="Times New Roman" w:cs="Times New Roman"/>
          <w:szCs w:val="24"/>
          <w:lang w:eastAsia="fr-FR"/>
        </w:rPr>
        <w:t xml:space="preserve">l est demandé aux parents de lire le cahier de texte </w:t>
      </w:r>
      <w:r w:rsidR="00D50CE9" w:rsidRPr="0008403F">
        <w:rPr>
          <w:rFonts w:ascii="Times New Roman" w:eastAsia="Times New Roman" w:hAnsi="Times New Roman" w:cs="Times New Roman"/>
          <w:szCs w:val="24"/>
          <w:lang w:eastAsia="fr-FR"/>
        </w:rPr>
        <w:t>et/ou le cahier de liaison</w:t>
      </w:r>
      <w:r w:rsidRPr="0008403F">
        <w:rPr>
          <w:rFonts w:ascii="Times New Roman" w:eastAsia="Times New Roman" w:hAnsi="Times New Roman" w:cs="Times New Roman"/>
          <w:szCs w:val="24"/>
          <w:lang w:eastAsia="fr-FR"/>
        </w:rPr>
        <w:t xml:space="preserve"> tous les jours.</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G/</w:t>
      </w:r>
      <w:r w:rsidRPr="0008403F">
        <w:rPr>
          <w:rFonts w:ascii="Times New Roman" w:eastAsia="Times New Roman" w:hAnsi="Times New Roman" w:cs="Times New Roman"/>
          <w:szCs w:val="24"/>
          <w:lang w:eastAsia="fr-FR"/>
        </w:rPr>
        <w:t xml:space="preserve"> Les parents et les enseignants utiliseront le cahier de liaison pour c</w:t>
      </w:r>
      <w:r w:rsidR="00CE631E" w:rsidRPr="0008403F">
        <w:rPr>
          <w:rFonts w:ascii="Times New Roman" w:eastAsia="Times New Roman" w:hAnsi="Times New Roman" w:cs="Times New Roman"/>
          <w:szCs w:val="24"/>
          <w:lang w:eastAsia="fr-FR"/>
        </w:rPr>
        <w:t>ommuniquer, prendre rendez-vous.</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H/</w:t>
      </w:r>
      <w:r w:rsidRPr="0008403F">
        <w:rPr>
          <w:rFonts w:ascii="Times New Roman" w:eastAsia="Times New Roman" w:hAnsi="Times New Roman" w:cs="Times New Roman"/>
          <w:szCs w:val="24"/>
          <w:lang w:eastAsia="fr-FR"/>
        </w:rPr>
        <w:t xml:space="preserve"> Les courriers de l’école seront transmis aux familles soit en version papier dans les cah</w:t>
      </w:r>
      <w:r w:rsidR="004E32FD">
        <w:rPr>
          <w:rFonts w:ascii="Times New Roman" w:eastAsia="Times New Roman" w:hAnsi="Times New Roman" w:cs="Times New Roman"/>
          <w:szCs w:val="24"/>
          <w:lang w:eastAsia="fr-FR"/>
        </w:rPr>
        <w:t>iers de liaison, soit par mail.</w:t>
      </w:r>
    </w:p>
    <w:p w:rsidR="00D5194B" w:rsidRPr="0008403F" w:rsidRDefault="00D5194B" w:rsidP="00951CD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I/</w:t>
      </w:r>
      <w:r w:rsidRPr="0008403F">
        <w:rPr>
          <w:rFonts w:ascii="Times New Roman" w:eastAsia="Times New Roman" w:hAnsi="Times New Roman" w:cs="Times New Roman"/>
          <w:szCs w:val="24"/>
          <w:lang w:eastAsia="fr-FR"/>
        </w:rPr>
        <w:t xml:space="preserve"> Les parents séparés, s’ils le souhaitent, recevront chacun les informations émanant de </w:t>
      </w:r>
      <w:r w:rsidR="004E32FD">
        <w:rPr>
          <w:rFonts w:ascii="Times New Roman" w:eastAsia="Times New Roman" w:hAnsi="Times New Roman" w:cs="Times New Roman"/>
          <w:szCs w:val="24"/>
          <w:lang w:eastAsia="fr-FR"/>
        </w:rPr>
        <w:t>l’école sous réserve qu’ils</w:t>
      </w:r>
      <w:r w:rsidRPr="0008403F">
        <w:rPr>
          <w:rFonts w:ascii="Times New Roman" w:eastAsia="Times New Roman" w:hAnsi="Times New Roman" w:cs="Times New Roman"/>
          <w:szCs w:val="24"/>
          <w:lang w:eastAsia="fr-FR"/>
        </w:rPr>
        <w:t xml:space="preserve"> communiquent leurs coordonnées</w:t>
      </w:r>
      <w:r w:rsidR="004E32FD">
        <w:rPr>
          <w:rFonts w:ascii="Times New Roman" w:eastAsia="Times New Roman" w:hAnsi="Times New Roman" w:cs="Times New Roman"/>
          <w:szCs w:val="24"/>
          <w:lang w:eastAsia="fr-FR"/>
        </w:rPr>
        <w:t xml:space="preserve"> à l’école</w:t>
      </w:r>
      <w:r w:rsidRPr="0008403F">
        <w:rPr>
          <w:rFonts w:ascii="Times New Roman" w:eastAsia="Times New Roman" w:hAnsi="Times New Roman" w:cs="Times New Roman"/>
          <w:szCs w:val="24"/>
          <w:lang w:eastAsia="fr-FR"/>
        </w:rPr>
        <w:t>. La diffusion par mail est alors à privilégier.</w:t>
      </w:r>
    </w:p>
    <w:p w:rsidR="00790EA2" w:rsidRPr="00790EA2" w:rsidRDefault="00790EA2" w:rsidP="00790EA2">
      <w:pPr>
        <w:spacing w:after="0" w:line="240" w:lineRule="auto"/>
        <w:jc w:val="both"/>
        <w:rPr>
          <w:rFonts w:ascii="Times New Roman" w:eastAsia="Times New Roman" w:hAnsi="Times New Roman" w:cs="Times New Roman"/>
          <w:szCs w:val="24"/>
          <w:lang w:eastAsia="fr-FR"/>
        </w:rPr>
      </w:pPr>
    </w:p>
    <w:p w:rsidR="00790EA2" w:rsidRPr="0008403F" w:rsidRDefault="00790EA2"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Article 6</w:t>
      </w:r>
      <w:r w:rsidR="00D5194B" w:rsidRPr="0008403F">
        <w:rPr>
          <w:rFonts w:ascii="Times New Roman" w:eastAsia="Times New Roman" w:hAnsi="Times New Roman" w:cs="Times New Roman"/>
          <w:b/>
          <w:bCs/>
          <w:szCs w:val="24"/>
          <w:lang w:eastAsia="fr-FR"/>
        </w:rPr>
        <w:t xml:space="preserve"> / LOCAUX</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L’accès des locaux</w:t>
      </w:r>
      <w:r w:rsidR="00C14FEB" w:rsidRPr="0008403F">
        <w:rPr>
          <w:rFonts w:ascii="Times New Roman" w:eastAsia="Times New Roman" w:hAnsi="Times New Roman" w:cs="Times New Roman"/>
          <w:szCs w:val="24"/>
          <w:lang w:eastAsia="fr-FR"/>
        </w:rPr>
        <w:t xml:space="preserve">, </w:t>
      </w:r>
      <w:r w:rsidRPr="0008403F">
        <w:rPr>
          <w:rFonts w:ascii="Times New Roman" w:eastAsia="Times New Roman" w:hAnsi="Times New Roman" w:cs="Times New Roman"/>
          <w:szCs w:val="24"/>
          <w:lang w:eastAsia="fr-FR"/>
        </w:rPr>
        <w:t>aux personnes étrangères au service</w:t>
      </w:r>
      <w:r w:rsidR="00C14FEB" w:rsidRPr="0008403F">
        <w:rPr>
          <w:rFonts w:ascii="Times New Roman" w:eastAsia="Times New Roman" w:hAnsi="Times New Roman" w:cs="Times New Roman"/>
          <w:szCs w:val="24"/>
          <w:lang w:eastAsia="fr-FR"/>
        </w:rPr>
        <w:t>,</w:t>
      </w:r>
      <w:r w:rsidRPr="0008403F">
        <w:rPr>
          <w:rFonts w:ascii="Times New Roman" w:eastAsia="Times New Roman" w:hAnsi="Times New Roman" w:cs="Times New Roman"/>
          <w:szCs w:val="24"/>
          <w:lang w:eastAsia="fr-FR"/>
        </w:rPr>
        <w:t xml:space="preserve"> </w:t>
      </w:r>
      <w:r w:rsidR="00C14FEB" w:rsidRPr="0008403F">
        <w:rPr>
          <w:rFonts w:ascii="Times New Roman" w:eastAsia="Times New Roman" w:hAnsi="Times New Roman" w:cs="Times New Roman"/>
          <w:szCs w:val="24"/>
          <w:lang w:eastAsia="fr-FR"/>
        </w:rPr>
        <w:t xml:space="preserve">pendant le temps scolaire, </w:t>
      </w:r>
      <w:r w:rsidRPr="0008403F">
        <w:rPr>
          <w:rFonts w:ascii="Times New Roman" w:eastAsia="Times New Roman" w:hAnsi="Times New Roman" w:cs="Times New Roman"/>
          <w:szCs w:val="24"/>
          <w:lang w:eastAsia="fr-FR"/>
        </w:rPr>
        <w:t xml:space="preserve">est soumis à l’autorisation du </w:t>
      </w:r>
      <w:r w:rsidR="0012572B" w:rsidRPr="0008403F">
        <w:rPr>
          <w:rFonts w:ascii="Times New Roman" w:eastAsia="Times New Roman" w:hAnsi="Times New Roman" w:cs="Times New Roman"/>
          <w:szCs w:val="24"/>
          <w:lang w:eastAsia="fr-FR"/>
        </w:rPr>
        <w:t>directeur/directrice</w:t>
      </w:r>
      <w:r w:rsidRPr="0008403F">
        <w:rPr>
          <w:rFonts w:ascii="Times New Roman" w:eastAsia="Times New Roman" w:hAnsi="Times New Roman" w:cs="Times New Roman"/>
          <w:szCs w:val="24"/>
          <w:lang w:eastAsia="fr-FR"/>
        </w:rPr>
        <w:t xml:space="preserve"> d’école sauf pour les personnes préposées par la loi à l’inspection, au contrôle ou à la visite des établissements d’enseignement scolaire.</w:t>
      </w:r>
      <w:r w:rsidR="00CE631E" w:rsidRPr="0008403F">
        <w:rPr>
          <w:rFonts w:ascii="Times New Roman" w:eastAsia="Times New Roman" w:hAnsi="Times New Roman" w:cs="Times New Roman"/>
          <w:szCs w:val="24"/>
          <w:lang w:eastAsia="fr-FR"/>
        </w:rPr>
        <w:t xml:space="preserve"> Un contrôle renforcé des entrées est organisé conformément à l'instructi</w:t>
      </w:r>
      <w:r w:rsidR="00D940B5" w:rsidRPr="0008403F">
        <w:rPr>
          <w:rFonts w:ascii="Times New Roman" w:eastAsia="Times New Roman" w:hAnsi="Times New Roman" w:cs="Times New Roman"/>
          <w:szCs w:val="24"/>
          <w:lang w:eastAsia="fr-FR"/>
        </w:rPr>
        <w:t>on interministé</w:t>
      </w:r>
      <w:r w:rsidR="00CE631E" w:rsidRPr="0008403F">
        <w:rPr>
          <w:rFonts w:ascii="Times New Roman" w:eastAsia="Times New Roman" w:hAnsi="Times New Roman" w:cs="Times New Roman"/>
          <w:szCs w:val="24"/>
          <w:lang w:eastAsia="fr-FR"/>
        </w:rPr>
        <w:t>rielle relative au renforcement des mesures de sécurité et de gestion de crise applicables dans les écoles et les établissements scolaires du 12 avril 2017.</w:t>
      </w:r>
    </w:p>
    <w:p w:rsidR="00790EA2" w:rsidRPr="00790EA2" w:rsidRDefault="00790EA2" w:rsidP="00790EA2">
      <w:pPr>
        <w:spacing w:after="0" w:line="240" w:lineRule="auto"/>
        <w:jc w:val="both"/>
        <w:rPr>
          <w:rFonts w:ascii="Times New Roman" w:eastAsia="Times New Roman" w:hAnsi="Times New Roman" w:cs="Times New Roman"/>
          <w:szCs w:val="24"/>
          <w:lang w:eastAsia="fr-FR"/>
        </w:rPr>
      </w:pPr>
    </w:p>
    <w:p w:rsidR="00790EA2" w:rsidRPr="0008403F" w:rsidRDefault="00790EA2"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Article 7</w:t>
      </w:r>
      <w:r w:rsidR="0028673C" w:rsidRPr="0008403F">
        <w:rPr>
          <w:rFonts w:ascii="Times New Roman" w:eastAsia="Times New Roman" w:hAnsi="Times New Roman" w:cs="Times New Roman"/>
          <w:b/>
          <w:bCs/>
          <w:szCs w:val="24"/>
          <w:lang w:eastAsia="fr-FR"/>
        </w:rPr>
        <w:t xml:space="preserve"> / HYGIÈNE, SANTE et</w:t>
      </w:r>
      <w:r w:rsidR="00D5194B" w:rsidRPr="0008403F">
        <w:rPr>
          <w:rFonts w:ascii="Times New Roman" w:eastAsia="Times New Roman" w:hAnsi="Times New Roman" w:cs="Times New Roman"/>
          <w:b/>
          <w:bCs/>
          <w:szCs w:val="24"/>
          <w:lang w:eastAsia="fr-FR"/>
        </w:rPr>
        <w:t xml:space="preserve"> SÉCURITÉ</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lastRenderedPageBreak/>
        <w:t>A/</w:t>
      </w:r>
      <w:r w:rsidRPr="0008403F">
        <w:rPr>
          <w:rFonts w:ascii="Times New Roman" w:eastAsia="Times New Roman" w:hAnsi="Times New Roman" w:cs="Times New Roman"/>
          <w:szCs w:val="24"/>
          <w:lang w:eastAsia="fr-FR"/>
        </w:rPr>
        <w:t xml:space="preserve"> À l’école maternelle et à l’école élémentaire, le nettoyage et l’aération des locaux sont quotidiens et les sanitaires sont maintenus en parfait état de propreté et régulièrement désinfectés par la collectivité territoriale.</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B/</w:t>
      </w:r>
      <w:r w:rsidRPr="0008403F">
        <w:rPr>
          <w:rFonts w:ascii="Times New Roman" w:eastAsia="Times New Roman" w:hAnsi="Times New Roman" w:cs="Times New Roman"/>
          <w:szCs w:val="24"/>
          <w:lang w:eastAsia="fr-FR"/>
        </w:rPr>
        <w:t xml:space="preserve"> L’interdiction de fumer est absolue à l’intérieur des locaux scolaires et dans les cours de récréation pendant la durée de leur fréquentation par les élèves ainsi que pendant les sorties scolaires en présence des enfants.</w:t>
      </w:r>
    </w:p>
    <w:p w:rsidR="00C14FE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C/</w:t>
      </w:r>
      <w:r w:rsidRPr="0008403F">
        <w:rPr>
          <w:rFonts w:ascii="Times New Roman" w:eastAsia="Times New Roman" w:hAnsi="Times New Roman" w:cs="Times New Roman"/>
          <w:szCs w:val="24"/>
          <w:lang w:eastAsia="fr-FR"/>
        </w:rPr>
        <w:t xml:space="preserve"> En cas de blessure légère, les soins sont assurés par les enseignants et les ATSEM. Le registre de soin est rempli et une information est communiquée aux parents par le cahier de liaison quand l’enseignant l’estime nécessaire.</w:t>
      </w:r>
    </w:p>
    <w:p w:rsidR="00C14FEB" w:rsidRPr="0008403F" w:rsidRDefault="00C14FE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szCs w:val="24"/>
          <w:lang w:eastAsia="fr-FR"/>
        </w:rPr>
        <w:t>D/</w:t>
      </w:r>
      <w:r w:rsidRPr="0008403F">
        <w:rPr>
          <w:rFonts w:ascii="Times New Roman" w:eastAsia="Times New Roman" w:hAnsi="Times New Roman" w:cs="Times New Roman"/>
          <w:szCs w:val="24"/>
          <w:lang w:eastAsia="fr-FR"/>
        </w:rPr>
        <w:t xml:space="preserve"> En cas d’affection aiguë, de courte durée : aucun médicament ne doit être donné à l’école par les enseignants. La fréquentation de l’école en phase aiguë d’une maladie infectieuse n’est pas souhaitable. Certains enfants atteints de maladies chroniques doivent prendre des médicaments pendant le temps scolaire, soit de façon régulière et prolongée ou soit en cas de crise. Dans ce cas un Projet d’Accueil Individualisé (PAI) signé par la famille, le médecin de l’éducation nationale, le </w:t>
      </w:r>
      <w:r w:rsidR="0012572B" w:rsidRPr="0008403F">
        <w:rPr>
          <w:rFonts w:ascii="Times New Roman" w:eastAsia="Times New Roman" w:hAnsi="Times New Roman" w:cs="Times New Roman"/>
          <w:szCs w:val="24"/>
          <w:lang w:eastAsia="fr-FR"/>
        </w:rPr>
        <w:t>directeur/directrice</w:t>
      </w:r>
      <w:r w:rsidRPr="0008403F">
        <w:rPr>
          <w:rFonts w:ascii="Times New Roman" w:eastAsia="Times New Roman" w:hAnsi="Times New Roman" w:cs="Times New Roman"/>
          <w:szCs w:val="24"/>
          <w:lang w:eastAsia="fr-FR"/>
        </w:rPr>
        <w:t xml:space="preserve"> d’école, devra alors être mis en place.</w:t>
      </w:r>
    </w:p>
    <w:p w:rsidR="00D5194B" w:rsidRPr="0008403F" w:rsidRDefault="00C14FE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E</w:t>
      </w:r>
      <w:r w:rsidR="00D5194B" w:rsidRPr="0008403F">
        <w:rPr>
          <w:rFonts w:ascii="Times New Roman" w:eastAsia="Times New Roman" w:hAnsi="Times New Roman" w:cs="Times New Roman"/>
          <w:b/>
          <w:bCs/>
          <w:szCs w:val="24"/>
          <w:lang w:eastAsia="fr-FR"/>
        </w:rPr>
        <w:t>/</w:t>
      </w:r>
      <w:r w:rsidR="00D5194B" w:rsidRPr="0008403F">
        <w:rPr>
          <w:rFonts w:ascii="Times New Roman" w:eastAsia="Times New Roman" w:hAnsi="Times New Roman" w:cs="Times New Roman"/>
          <w:szCs w:val="24"/>
          <w:lang w:eastAsia="fr-FR"/>
        </w:rPr>
        <w:t xml:space="preserve"> En cas d’urgence, un élève accidenté ou malade est orienté et transporté par les services de secours d’urgence vers l’hôpital le mieux adapté. La fa</w:t>
      </w:r>
      <w:r w:rsidR="00CE631E" w:rsidRPr="0008403F">
        <w:rPr>
          <w:rFonts w:ascii="Times New Roman" w:eastAsia="Times New Roman" w:hAnsi="Times New Roman" w:cs="Times New Roman"/>
          <w:szCs w:val="24"/>
          <w:lang w:eastAsia="fr-FR"/>
        </w:rPr>
        <w:t>mille est immédiatement avertie.</w:t>
      </w:r>
    </w:p>
    <w:p w:rsidR="00D5194B" w:rsidRPr="0008403F" w:rsidRDefault="00C14FE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F</w:t>
      </w:r>
      <w:r w:rsidR="00D5194B" w:rsidRPr="0008403F">
        <w:rPr>
          <w:rFonts w:ascii="Times New Roman" w:eastAsia="Times New Roman" w:hAnsi="Times New Roman" w:cs="Times New Roman"/>
          <w:b/>
          <w:bCs/>
          <w:szCs w:val="24"/>
          <w:lang w:eastAsia="fr-FR"/>
        </w:rPr>
        <w:t>/</w:t>
      </w:r>
      <w:r w:rsidR="00D5194B" w:rsidRPr="0008403F">
        <w:rPr>
          <w:rFonts w:ascii="Times New Roman" w:eastAsia="Times New Roman" w:hAnsi="Times New Roman" w:cs="Times New Roman"/>
          <w:szCs w:val="24"/>
          <w:lang w:eastAsia="fr-FR"/>
        </w:rPr>
        <w:t xml:space="preserve"> Les parents doivent remplir avec attention la fiche d’urgence et informer le </w:t>
      </w:r>
      <w:r w:rsidR="0012572B" w:rsidRPr="0008403F">
        <w:rPr>
          <w:rFonts w:ascii="Times New Roman" w:eastAsia="Times New Roman" w:hAnsi="Times New Roman" w:cs="Times New Roman"/>
          <w:szCs w:val="24"/>
          <w:lang w:eastAsia="fr-FR"/>
        </w:rPr>
        <w:t>directeur/directrice</w:t>
      </w:r>
      <w:r w:rsidR="00D5194B" w:rsidRPr="0008403F">
        <w:rPr>
          <w:rFonts w:ascii="Times New Roman" w:eastAsia="Times New Roman" w:hAnsi="Times New Roman" w:cs="Times New Roman"/>
          <w:szCs w:val="24"/>
          <w:lang w:eastAsia="fr-FR"/>
        </w:rPr>
        <w:t xml:space="preserve"> de tout changement à y apporter.</w:t>
      </w:r>
    </w:p>
    <w:p w:rsidR="00D5194B" w:rsidRPr="0008403F" w:rsidRDefault="00C14FE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G</w:t>
      </w:r>
      <w:r w:rsidR="00D5194B" w:rsidRPr="0008403F">
        <w:rPr>
          <w:rFonts w:ascii="Times New Roman" w:eastAsia="Times New Roman" w:hAnsi="Times New Roman" w:cs="Times New Roman"/>
          <w:b/>
          <w:bCs/>
          <w:szCs w:val="24"/>
          <w:lang w:eastAsia="fr-FR"/>
        </w:rPr>
        <w:t>/</w:t>
      </w:r>
      <w:r w:rsidR="00D5194B" w:rsidRPr="0008403F">
        <w:rPr>
          <w:rFonts w:ascii="Times New Roman" w:eastAsia="Times New Roman" w:hAnsi="Times New Roman" w:cs="Times New Roman"/>
          <w:szCs w:val="24"/>
          <w:lang w:eastAsia="fr-FR"/>
        </w:rPr>
        <w:t xml:space="preserve"> Des exercices de sécurité ont lieu conformément à la réglementation en vigueur et les plans particuliers de mise en sûreté (PPMS) face aux risques majeurs et intrusion/attentat sont mis en place</w:t>
      </w:r>
      <w:r w:rsidR="004E32FD">
        <w:rPr>
          <w:rFonts w:ascii="Times New Roman" w:eastAsia="Times New Roman" w:hAnsi="Times New Roman" w:cs="Times New Roman"/>
          <w:szCs w:val="24"/>
          <w:lang w:eastAsia="fr-FR"/>
        </w:rPr>
        <w:t xml:space="preserve"> (deux exercices d’</w:t>
      </w:r>
      <w:r w:rsidR="006B2628">
        <w:rPr>
          <w:rFonts w:ascii="Times New Roman" w:eastAsia="Times New Roman" w:hAnsi="Times New Roman" w:cs="Times New Roman"/>
          <w:szCs w:val="24"/>
          <w:lang w:eastAsia="fr-FR"/>
        </w:rPr>
        <w:t xml:space="preserve">évacuation incendie </w:t>
      </w:r>
      <w:r w:rsidR="004E32FD">
        <w:rPr>
          <w:rFonts w:ascii="Times New Roman" w:eastAsia="Times New Roman" w:hAnsi="Times New Roman" w:cs="Times New Roman"/>
          <w:szCs w:val="24"/>
          <w:lang w:eastAsia="fr-FR"/>
        </w:rPr>
        <w:t>et deux exercices PPMS</w:t>
      </w:r>
      <w:r w:rsidR="006B2628">
        <w:rPr>
          <w:rFonts w:ascii="Times New Roman" w:eastAsia="Times New Roman" w:hAnsi="Times New Roman" w:cs="Times New Roman"/>
          <w:szCs w:val="24"/>
          <w:lang w:eastAsia="fr-FR"/>
        </w:rPr>
        <w:t xml:space="preserve"> par an</w:t>
      </w:r>
      <w:r w:rsidR="004E32FD">
        <w:rPr>
          <w:rFonts w:ascii="Times New Roman" w:eastAsia="Times New Roman" w:hAnsi="Times New Roman" w:cs="Times New Roman"/>
          <w:szCs w:val="24"/>
          <w:lang w:eastAsia="fr-FR"/>
        </w:rPr>
        <w:t>)</w:t>
      </w:r>
      <w:r w:rsidR="00D5194B" w:rsidRPr="0008403F">
        <w:rPr>
          <w:rFonts w:ascii="Times New Roman" w:eastAsia="Times New Roman" w:hAnsi="Times New Roman" w:cs="Times New Roman"/>
          <w:szCs w:val="24"/>
          <w:lang w:eastAsia="fr-FR"/>
        </w:rPr>
        <w:t>.</w:t>
      </w:r>
    </w:p>
    <w:p w:rsidR="00D5194B" w:rsidRPr="0008403F" w:rsidRDefault="00C14FE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H</w:t>
      </w:r>
      <w:r w:rsidR="00D5194B" w:rsidRPr="0008403F">
        <w:rPr>
          <w:rFonts w:ascii="Times New Roman" w:eastAsia="Times New Roman" w:hAnsi="Times New Roman" w:cs="Times New Roman"/>
          <w:b/>
          <w:bCs/>
          <w:szCs w:val="24"/>
          <w:lang w:eastAsia="fr-FR"/>
        </w:rPr>
        <w:t>/</w:t>
      </w:r>
      <w:r w:rsidR="00D5194B" w:rsidRPr="0008403F">
        <w:rPr>
          <w:rFonts w:ascii="Times New Roman" w:eastAsia="Times New Roman" w:hAnsi="Times New Roman" w:cs="Times New Roman"/>
          <w:szCs w:val="24"/>
          <w:lang w:eastAsia="fr-FR"/>
        </w:rPr>
        <w:t xml:space="preserve"> Les enseignants peuvent interdire l’introduction d’objets divers s’ils les considèrent comme inappropriés</w:t>
      </w:r>
      <w:r w:rsidR="00D253E1" w:rsidRPr="0008403F">
        <w:rPr>
          <w:rFonts w:ascii="Times New Roman" w:eastAsia="Times New Roman" w:hAnsi="Times New Roman" w:cs="Times New Roman"/>
          <w:szCs w:val="24"/>
          <w:lang w:eastAsia="fr-FR"/>
        </w:rPr>
        <w:t xml:space="preserve"> ou dangereux</w:t>
      </w:r>
      <w:r w:rsidR="00D5194B" w:rsidRPr="0008403F">
        <w:rPr>
          <w:rFonts w:ascii="Times New Roman" w:eastAsia="Times New Roman" w:hAnsi="Times New Roman" w:cs="Times New Roman"/>
          <w:szCs w:val="24"/>
          <w:lang w:eastAsia="fr-FR"/>
        </w:rPr>
        <w:t xml:space="preserve">. </w:t>
      </w:r>
      <w:r w:rsidR="00F122FE" w:rsidRPr="00824382">
        <w:rPr>
          <w:rFonts w:ascii="Times New Roman" w:eastAsia="Times New Roman" w:hAnsi="Times New Roman" w:cs="Times New Roman"/>
          <w:szCs w:val="24"/>
          <w:lang w:eastAsia="fr-FR"/>
        </w:rPr>
        <w:t>Les enfants ne doivent apporter à l’école ni objet de</w:t>
      </w:r>
      <w:r w:rsidR="00F122FE">
        <w:rPr>
          <w:rFonts w:ascii="Times New Roman" w:eastAsia="Times New Roman" w:hAnsi="Times New Roman" w:cs="Times New Roman"/>
          <w:szCs w:val="24"/>
          <w:lang w:eastAsia="fr-FR"/>
        </w:rPr>
        <w:t xml:space="preserve"> valeur ni argent non justifié. </w:t>
      </w:r>
      <w:r w:rsidR="00D5194B" w:rsidRPr="0008403F">
        <w:rPr>
          <w:rFonts w:ascii="Times New Roman" w:eastAsia="Times New Roman" w:hAnsi="Times New Roman" w:cs="Times New Roman"/>
          <w:szCs w:val="24"/>
          <w:lang w:eastAsia="fr-FR"/>
        </w:rPr>
        <w:t xml:space="preserve">L’utilisation du téléphone portable </w:t>
      </w:r>
      <w:r w:rsidR="00D253E1" w:rsidRPr="0008403F">
        <w:rPr>
          <w:rFonts w:ascii="Times New Roman" w:eastAsia="Times New Roman" w:hAnsi="Times New Roman" w:cs="Times New Roman"/>
          <w:szCs w:val="24"/>
          <w:lang w:eastAsia="fr-FR"/>
        </w:rPr>
        <w:t xml:space="preserve">ou d’objets connectés </w:t>
      </w:r>
      <w:r w:rsidR="00D5194B" w:rsidRPr="0008403F">
        <w:rPr>
          <w:rFonts w:ascii="Times New Roman" w:eastAsia="Times New Roman" w:hAnsi="Times New Roman" w:cs="Times New Roman"/>
          <w:szCs w:val="24"/>
          <w:lang w:eastAsia="fr-FR"/>
        </w:rPr>
        <w:t>est interdite aux élèves durant le temps scolaire.</w:t>
      </w:r>
    </w:p>
    <w:p w:rsidR="00790EA2" w:rsidRDefault="00790EA2" w:rsidP="00824382">
      <w:pPr>
        <w:spacing w:after="0" w:line="240" w:lineRule="auto"/>
        <w:jc w:val="both"/>
        <w:rPr>
          <w:rFonts w:ascii="Times New Roman" w:eastAsia="Times New Roman" w:hAnsi="Times New Roman" w:cs="Times New Roman"/>
          <w:szCs w:val="24"/>
          <w:lang w:eastAsia="fr-FR"/>
        </w:rPr>
      </w:pPr>
    </w:p>
    <w:p w:rsidR="00824382" w:rsidRPr="00790EA2" w:rsidRDefault="00824382" w:rsidP="00824382">
      <w:pPr>
        <w:spacing w:after="0" w:line="240" w:lineRule="auto"/>
        <w:jc w:val="both"/>
        <w:rPr>
          <w:rFonts w:ascii="Times New Roman" w:eastAsia="Times New Roman" w:hAnsi="Times New Roman" w:cs="Times New Roman"/>
          <w:szCs w:val="24"/>
          <w:lang w:eastAsia="fr-FR"/>
        </w:rPr>
      </w:pPr>
    </w:p>
    <w:p w:rsidR="00790EA2" w:rsidRPr="0008403F" w:rsidRDefault="00790EA2"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Article 8</w:t>
      </w:r>
      <w:r w:rsidR="00D5194B" w:rsidRPr="0008403F">
        <w:rPr>
          <w:rFonts w:ascii="Times New Roman" w:eastAsia="Times New Roman" w:hAnsi="Times New Roman" w:cs="Times New Roman"/>
          <w:b/>
          <w:bCs/>
          <w:szCs w:val="24"/>
          <w:lang w:eastAsia="fr-FR"/>
        </w:rPr>
        <w:t xml:space="preserve"> / INTERVENANTS EXTÉRIEURS</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Toute personne intervenant dans une école pendant le temps scolaire doit respecter les principes fondamentaux du service public d’éducation. Elle doit respecter les personnels, adopter une attitude bienveillante à l’égard des élèves et se conformer au Règlement Intérieur.</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A/</w:t>
      </w:r>
      <w:r w:rsidRPr="0008403F">
        <w:rPr>
          <w:rFonts w:ascii="Times New Roman" w:eastAsia="Times New Roman" w:hAnsi="Times New Roman" w:cs="Times New Roman"/>
          <w:szCs w:val="24"/>
          <w:lang w:eastAsia="fr-FR"/>
        </w:rPr>
        <w:t xml:space="preserve"> Le </w:t>
      </w:r>
      <w:r w:rsidR="0012572B" w:rsidRPr="0008403F">
        <w:rPr>
          <w:rFonts w:ascii="Times New Roman" w:eastAsia="Times New Roman" w:hAnsi="Times New Roman" w:cs="Times New Roman"/>
          <w:szCs w:val="24"/>
          <w:lang w:eastAsia="fr-FR"/>
        </w:rPr>
        <w:t>directeur/directrice</w:t>
      </w:r>
      <w:r w:rsidRPr="0008403F">
        <w:rPr>
          <w:rFonts w:ascii="Times New Roman" w:eastAsia="Times New Roman" w:hAnsi="Times New Roman" w:cs="Times New Roman"/>
          <w:szCs w:val="24"/>
          <w:lang w:eastAsia="fr-FR"/>
        </w:rPr>
        <w:t xml:space="preserve"> d’école peut solliciter la participation de parents ou d’accompagnateurs volontaires pour assurer, si nécessaire, le complément d’encadrement pour les sorties scolaires et les activités régulières se dé</w:t>
      </w:r>
      <w:r w:rsidR="00131724" w:rsidRPr="0008403F">
        <w:rPr>
          <w:rFonts w:ascii="Times New Roman" w:eastAsia="Times New Roman" w:hAnsi="Times New Roman" w:cs="Times New Roman"/>
          <w:szCs w:val="24"/>
          <w:lang w:eastAsia="fr-FR"/>
        </w:rPr>
        <w:t>roulant en dehors de l’école.</w:t>
      </w:r>
      <w:r w:rsidR="0018486D" w:rsidRPr="0008403F">
        <w:rPr>
          <w:rFonts w:ascii="Times New Roman" w:eastAsia="Times New Roman" w:hAnsi="Times New Roman" w:cs="Times New Roman"/>
          <w:szCs w:val="24"/>
          <w:lang w:eastAsia="fr-FR"/>
        </w:rPr>
        <w:t xml:space="preserve"> Le choix des accompagnateurs est laissé à l’appréciation de l’équipe pédagogique.</w:t>
      </w:r>
    </w:p>
    <w:p w:rsidR="00D5194B" w:rsidRPr="0008403F" w:rsidRDefault="00D5194B" w:rsidP="0073756A">
      <w:pPr>
        <w:pStyle w:val="Corpsdetexte"/>
        <w:ind w:left="0" w:right="113"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b/>
          <w:bCs/>
          <w:szCs w:val="24"/>
          <w:lang w:eastAsia="fr-FR"/>
        </w:rPr>
        <w:t>B/</w:t>
      </w:r>
      <w:r w:rsidRPr="0008403F">
        <w:rPr>
          <w:rFonts w:ascii="Times New Roman" w:eastAsia="Times New Roman" w:hAnsi="Times New Roman" w:cs="Times New Roman"/>
          <w:szCs w:val="24"/>
          <w:lang w:eastAsia="fr-FR"/>
        </w:rPr>
        <w:t xml:space="preserve"> Des intervenants rémunérés et qualifiés, ainsi que des intervenants bénévoles peuvent participer aux activités d’enseignement sous la responsabilité pédagogique des enseignants. Ils sont soumis à une autorisation du </w:t>
      </w:r>
      <w:r w:rsidR="0012572B" w:rsidRPr="0008403F">
        <w:rPr>
          <w:rFonts w:ascii="Times New Roman" w:eastAsia="Times New Roman" w:hAnsi="Times New Roman" w:cs="Times New Roman"/>
          <w:szCs w:val="24"/>
          <w:lang w:eastAsia="fr-FR"/>
        </w:rPr>
        <w:t>directeur/directrice</w:t>
      </w:r>
      <w:r w:rsidRPr="0008403F">
        <w:rPr>
          <w:rFonts w:ascii="Times New Roman" w:eastAsia="Times New Roman" w:hAnsi="Times New Roman" w:cs="Times New Roman"/>
          <w:szCs w:val="24"/>
          <w:lang w:eastAsia="fr-FR"/>
        </w:rPr>
        <w:t xml:space="preserve"> d’école.</w:t>
      </w:r>
      <w:r w:rsidR="00F6793A" w:rsidRPr="0008403F">
        <w:rPr>
          <w:rFonts w:ascii="Times New Roman" w:eastAsia="Times New Roman" w:hAnsi="Times New Roman" w:cs="Times New Roman"/>
          <w:szCs w:val="24"/>
          <w:lang w:eastAsia="fr-FR"/>
        </w:rPr>
        <w:t xml:space="preserve"> Les intervenants ré</w:t>
      </w:r>
      <w:r w:rsidR="00131724" w:rsidRPr="0008403F">
        <w:rPr>
          <w:rFonts w:ascii="Times New Roman" w:eastAsia="Times New Roman" w:hAnsi="Times New Roman" w:cs="Times New Roman"/>
          <w:szCs w:val="24"/>
          <w:lang w:eastAsia="fr-FR"/>
        </w:rPr>
        <w:t>munérés ainsi que les bénévoles intervenant notamment dans le champ de l'éducation physique et sportive doivent également être agréés par l'IA-DASEN et leur situation doit être préalablement vérifiée au fichier des auteurs d'infractions sexuelles ou violentes (F</w:t>
      </w:r>
      <w:r w:rsidR="00F6793A" w:rsidRPr="0008403F">
        <w:rPr>
          <w:rFonts w:ascii="Times New Roman" w:eastAsia="Times New Roman" w:hAnsi="Times New Roman" w:cs="Times New Roman"/>
          <w:szCs w:val="24"/>
          <w:lang w:eastAsia="fr-FR"/>
        </w:rPr>
        <w:t>IJAIS</w:t>
      </w:r>
      <w:r w:rsidR="00131724" w:rsidRPr="0008403F">
        <w:rPr>
          <w:rFonts w:ascii="Times New Roman" w:eastAsia="Times New Roman" w:hAnsi="Times New Roman" w:cs="Times New Roman"/>
          <w:szCs w:val="24"/>
          <w:lang w:eastAsia="fr-FR"/>
        </w:rPr>
        <w:t>)</w:t>
      </w:r>
      <w:r w:rsidR="00F6793A" w:rsidRPr="0008403F">
        <w:rPr>
          <w:rFonts w:ascii="Times New Roman" w:eastAsia="Times New Roman" w:hAnsi="Times New Roman" w:cs="Times New Roman"/>
          <w:szCs w:val="24"/>
          <w:lang w:eastAsia="fr-FR"/>
        </w:rPr>
        <w:t>.</w:t>
      </w:r>
    </w:p>
    <w:p w:rsidR="00790EA2" w:rsidRPr="00790EA2" w:rsidRDefault="00790EA2" w:rsidP="00790EA2">
      <w:pPr>
        <w:pStyle w:val="Corpsdetexte"/>
        <w:ind w:left="0" w:right="113"/>
        <w:jc w:val="both"/>
        <w:rPr>
          <w:rFonts w:ascii="Times New Roman" w:eastAsia="Times New Roman" w:hAnsi="Times New Roman" w:cs="Times New Roman"/>
          <w:szCs w:val="24"/>
          <w:lang w:eastAsia="fr-FR"/>
        </w:rPr>
      </w:pPr>
    </w:p>
    <w:p w:rsidR="00790EA2" w:rsidRPr="0008403F" w:rsidRDefault="00D5194B" w:rsidP="00790EA2">
      <w:pPr>
        <w:spacing w:after="0" w:line="240" w:lineRule="auto"/>
        <w:rPr>
          <w:rFonts w:ascii="Times New Roman" w:eastAsia="Times New Roman" w:hAnsi="Times New Roman" w:cs="Times New Roman"/>
          <w:b/>
          <w:bCs/>
          <w:szCs w:val="24"/>
          <w:lang w:eastAsia="fr-FR"/>
        </w:rPr>
      </w:pPr>
      <w:r w:rsidRPr="0008403F">
        <w:rPr>
          <w:rFonts w:ascii="Times New Roman" w:eastAsia="Times New Roman" w:hAnsi="Times New Roman" w:cs="Times New Roman"/>
          <w:b/>
          <w:bCs/>
          <w:szCs w:val="24"/>
          <w:lang w:eastAsia="fr-FR"/>
        </w:rPr>
        <w:t>A</w:t>
      </w:r>
      <w:r w:rsidR="00790EA2" w:rsidRPr="0008403F">
        <w:rPr>
          <w:rFonts w:ascii="Times New Roman" w:eastAsia="Times New Roman" w:hAnsi="Times New Roman" w:cs="Times New Roman"/>
          <w:b/>
          <w:bCs/>
          <w:szCs w:val="24"/>
          <w:lang w:eastAsia="fr-FR"/>
        </w:rPr>
        <w:t>rticle 9</w:t>
      </w:r>
      <w:r w:rsidRPr="0008403F">
        <w:rPr>
          <w:rFonts w:ascii="Times New Roman" w:eastAsia="Times New Roman" w:hAnsi="Times New Roman" w:cs="Times New Roman"/>
          <w:b/>
          <w:bCs/>
          <w:szCs w:val="24"/>
          <w:lang w:eastAsia="fr-FR"/>
        </w:rPr>
        <w:t>/ COOPÉRATIVE SCOLAIRE</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L’école dispose d’une coopérative scolaire gérée par les enseignants.</w:t>
      </w:r>
      <w:r w:rsidR="0073756A" w:rsidRPr="0008403F">
        <w:rPr>
          <w:rFonts w:ascii="Times New Roman" w:eastAsia="Times New Roman" w:hAnsi="Times New Roman" w:cs="Times New Roman"/>
          <w:szCs w:val="24"/>
          <w:lang w:eastAsia="fr-FR"/>
        </w:rPr>
        <w:t xml:space="preserve"> </w:t>
      </w:r>
      <w:r w:rsidRPr="0008403F">
        <w:rPr>
          <w:rFonts w:ascii="Times New Roman" w:eastAsia="Times New Roman" w:hAnsi="Times New Roman" w:cs="Times New Roman"/>
          <w:szCs w:val="24"/>
          <w:lang w:eastAsia="fr-FR"/>
        </w:rPr>
        <w:t>Elle joue un rôle important au sein de l’école. Elle permet d’offrir un « plus » aux élèves lors de leur vie à l’école (jeux pour la cour, abonnement à des revues pour les classes…) mais contribue également à l’achat de petites fournit</w:t>
      </w:r>
      <w:r w:rsidR="009B0DC4">
        <w:rPr>
          <w:rFonts w:ascii="Times New Roman" w:eastAsia="Times New Roman" w:hAnsi="Times New Roman" w:cs="Times New Roman"/>
          <w:szCs w:val="24"/>
          <w:lang w:eastAsia="fr-FR"/>
        </w:rPr>
        <w:t xml:space="preserve">ures (travaux manuels, etc.), </w:t>
      </w:r>
      <w:r w:rsidRPr="0008403F">
        <w:rPr>
          <w:rFonts w:ascii="Times New Roman" w:eastAsia="Times New Roman" w:hAnsi="Times New Roman" w:cs="Times New Roman"/>
          <w:szCs w:val="24"/>
          <w:lang w:eastAsia="fr-FR"/>
        </w:rPr>
        <w:t>et participe surtout au financement des sorties scolaires et aux classes découvertes.</w:t>
      </w:r>
    </w:p>
    <w:p w:rsidR="00D5194B" w:rsidRPr="0008403F" w:rsidRDefault="00D5194B" w:rsidP="0073756A">
      <w:pPr>
        <w:spacing w:after="0" w:line="240" w:lineRule="auto"/>
        <w:ind w:firstLine="708"/>
        <w:jc w:val="both"/>
        <w:rPr>
          <w:rFonts w:ascii="Times New Roman" w:eastAsia="Times New Roman" w:hAnsi="Times New Roman" w:cs="Times New Roman"/>
          <w:szCs w:val="24"/>
          <w:lang w:eastAsia="fr-FR"/>
        </w:rPr>
      </w:pPr>
      <w:r w:rsidRPr="0008403F">
        <w:rPr>
          <w:rFonts w:ascii="Times New Roman" w:eastAsia="Times New Roman" w:hAnsi="Times New Roman" w:cs="Times New Roman"/>
          <w:szCs w:val="24"/>
          <w:lang w:eastAsia="fr-FR"/>
        </w:rPr>
        <w:t>Les comptes qui peuvent être consultés par tous les membres de la communauté éducative, sont présentés lors de chaque Conseil d’Ecole et font l’objet d’une vérification annuelle par des représentants des parents d’élèves.</w:t>
      </w:r>
    </w:p>
    <w:p w:rsidR="00790EA2" w:rsidRPr="00790EA2" w:rsidRDefault="00790EA2" w:rsidP="00790EA2">
      <w:pPr>
        <w:spacing w:after="0" w:line="240" w:lineRule="auto"/>
        <w:jc w:val="both"/>
        <w:rPr>
          <w:rFonts w:ascii="Times New Roman" w:eastAsia="Times New Roman" w:hAnsi="Times New Roman" w:cs="Times New Roman"/>
          <w:szCs w:val="24"/>
          <w:lang w:eastAsia="fr-FR"/>
        </w:rPr>
      </w:pPr>
    </w:p>
    <w:p w:rsidR="00790EA2" w:rsidRPr="0008403F" w:rsidRDefault="00CB1D44" w:rsidP="00790EA2">
      <w:pPr>
        <w:spacing w:after="0" w:line="240" w:lineRule="auto"/>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t>Article 10</w:t>
      </w:r>
      <w:r w:rsidR="00D5194B" w:rsidRPr="0008403F">
        <w:rPr>
          <w:rFonts w:ascii="Times New Roman" w:eastAsia="Times New Roman" w:hAnsi="Times New Roman" w:cs="Times New Roman"/>
          <w:b/>
          <w:bCs/>
          <w:szCs w:val="24"/>
          <w:lang w:eastAsia="fr-FR"/>
        </w:rPr>
        <w:t>/ DROITS ET OBLIGATIONS</w:t>
      </w:r>
    </w:p>
    <w:p w:rsidR="00D5194B" w:rsidRPr="001F316E" w:rsidRDefault="00D5194B" w:rsidP="00A02939">
      <w:pPr>
        <w:pStyle w:val="Paragraphedeliste"/>
        <w:numPr>
          <w:ilvl w:val="0"/>
          <w:numId w:val="6"/>
        </w:numPr>
        <w:spacing w:line="240" w:lineRule="auto"/>
        <w:rPr>
          <w:rFonts w:ascii="Times New Roman" w:eastAsia="Times New Roman" w:hAnsi="Times New Roman" w:cs="Times New Roman"/>
          <w:sz w:val="24"/>
          <w:szCs w:val="24"/>
          <w:lang w:eastAsia="fr-FR"/>
        </w:rPr>
      </w:pPr>
      <w:r w:rsidRPr="001F316E">
        <w:rPr>
          <w:rFonts w:ascii="Times New Roman" w:eastAsia="Times New Roman" w:hAnsi="Times New Roman" w:cs="Times New Roman"/>
          <w:sz w:val="24"/>
          <w:szCs w:val="24"/>
          <w:lang w:eastAsia="fr-FR"/>
        </w:rPr>
        <w:t>Les élèves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71"/>
        <w:gridCol w:w="5172"/>
      </w:tblGrid>
      <w:tr w:rsidR="00790EA2" w:rsidRPr="00D5194B" w:rsidTr="00790EA2">
        <w:trPr>
          <w:tblCellSpacing w:w="15" w:type="dxa"/>
        </w:trPr>
        <w:tc>
          <w:tcPr>
            <w:tcW w:w="5126" w:type="dxa"/>
            <w:vAlign w:val="center"/>
          </w:tcPr>
          <w:p w:rsidR="00790EA2" w:rsidRPr="00790EA2" w:rsidRDefault="00790EA2" w:rsidP="00790EA2">
            <w:pPr>
              <w:spacing w:after="0" w:line="240" w:lineRule="auto"/>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Droits</w:t>
            </w:r>
          </w:p>
        </w:tc>
        <w:tc>
          <w:tcPr>
            <w:tcW w:w="5127" w:type="dxa"/>
            <w:vAlign w:val="center"/>
          </w:tcPr>
          <w:p w:rsidR="00790EA2" w:rsidRPr="00790EA2" w:rsidRDefault="00790EA2" w:rsidP="00790EA2">
            <w:pPr>
              <w:spacing w:after="0" w:line="240" w:lineRule="auto"/>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Obligations</w:t>
            </w:r>
          </w:p>
        </w:tc>
      </w:tr>
      <w:tr w:rsidR="00D5194B" w:rsidRPr="00D5194B" w:rsidTr="00790EA2">
        <w:trPr>
          <w:tblCellSpacing w:w="15" w:type="dxa"/>
        </w:trPr>
        <w:tc>
          <w:tcPr>
            <w:tcW w:w="5126" w:type="dxa"/>
            <w:vAlign w:val="center"/>
            <w:hideMark/>
          </w:tcPr>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Les élèves doivent être préservés de tout propos ou comportement humiliant et respectés dans leur singularité. Ils doivent bénéficier de garanties de protection contre toute violence physique ou morale.</w:t>
            </w:r>
          </w:p>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La discipline scolaire doit être appliquée d’une manière compatible avec la dignité de l’enfant en tant qu’être humain et conformément à la Convention relative aux droits de l’enfant.</w:t>
            </w:r>
          </w:p>
        </w:tc>
        <w:tc>
          <w:tcPr>
            <w:tcW w:w="5127" w:type="dxa"/>
            <w:vAlign w:val="center"/>
            <w:hideMark/>
          </w:tcPr>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Chaque élève a l’obligation de n’user d’aucune violence et de respecter les règles de comportement et de civilité. Les élèves doivent, notamment, utiliser un langage approprié aux relations au sein d’une communauté éducative, respecter les locaux et le matériel mis à leur disposition, appliquer les règles d’hygiène et de sécurité qui leur ont été apprises.</w:t>
            </w:r>
          </w:p>
        </w:tc>
      </w:tr>
    </w:tbl>
    <w:p w:rsidR="00D5194B" w:rsidRPr="001F316E" w:rsidRDefault="00D5194B" w:rsidP="00A02939">
      <w:pPr>
        <w:pStyle w:val="Paragraphedeliste"/>
        <w:numPr>
          <w:ilvl w:val="0"/>
          <w:numId w:val="5"/>
        </w:numPr>
        <w:spacing w:line="240" w:lineRule="auto"/>
        <w:rPr>
          <w:rFonts w:ascii="Times New Roman" w:eastAsia="Times New Roman" w:hAnsi="Times New Roman" w:cs="Times New Roman"/>
          <w:sz w:val="24"/>
          <w:szCs w:val="24"/>
          <w:lang w:eastAsia="fr-FR"/>
        </w:rPr>
      </w:pPr>
      <w:r w:rsidRPr="001F316E">
        <w:rPr>
          <w:rFonts w:ascii="Times New Roman" w:eastAsia="Times New Roman" w:hAnsi="Times New Roman" w:cs="Times New Roman"/>
          <w:sz w:val="24"/>
          <w:szCs w:val="24"/>
          <w:lang w:eastAsia="fr-FR"/>
        </w:rPr>
        <w:t>Les parents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71"/>
        <w:gridCol w:w="5172"/>
      </w:tblGrid>
      <w:tr w:rsidR="00790EA2" w:rsidRPr="00D5194B" w:rsidTr="00790EA2">
        <w:trPr>
          <w:tblCellSpacing w:w="15" w:type="dxa"/>
        </w:trPr>
        <w:tc>
          <w:tcPr>
            <w:tcW w:w="5126" w:type="dxa"/>
            <w:vAlign w:val="center"/>
          </w:tcPr>
          <w:p w:rsidR="00790EA2" w:rsidRPr="00790EA2" w:rsidRDefault="00790EA2" w:rsidP="00790EA2">
            <w:pPr>
              <w:spacing w:after="0" w:line="240" w:lineRule="auto"/>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Droits</w:t>
            </w:r>
          </w:p>
        </w:tc>
        <w:tc>
          <w:tcPr>
            <w:tcW w:w="5127" w:type="dxa"/>
            <w:vAlign w:val="center"/>
          </w:tcPr>
          <w:p w:rsidR="00790EA2" w:rsidRPr="00790EA2" w:rsidRDefault="00790EA2" w:rsidP="00790EA2">
            <w:pPr>
              <w:spacing w:after="0" w:line="240" w:lineRule="auto"/>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Obligations</w:t>
            </w:r>
          </w:p>
        </w:tc>
      </w:tr>
      <w:tr w:rsidR="00D5194B" w:rsidRPr="00D5194B" w:rsidTr="00790EA2">
        <w:trPr>
          <w:tblCellSpacing w:w="15" w:type="dxa"/>
        </w:trPr>
        <w:tc>
          <w:tcPr>
            <w:tcW w:w="5126" w:type="dxa"/>
            <w:vAlign w:val="center"/>
            <w:hideMark/>
          </w:tcPr>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lastRenderedPageBreak/>
              <w:t>Les parents sont représentés au conseil d’école et associés au fonctionnement de l’école.</w:t>
            </w:r>
          </w:p>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Des échanges et des réunions régulières s</w:t>
            </w:r>
            <w:r w:rsidR="00131724" w:rsidRPr="00790EA2">
              <w:rPr>
                <w:rFonts w:ascii="Times New Roman" w:eastAsia="Times New Roman" w:hAnsi="Times New Roman" w:cs="Times New Roman"/>
                <w:lang w:eastAsia="fr-FR"/>
              </w:rPr>
              <w:t>ont organisés à leur attention</w:t>
            </w:r>
          </w:p>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Ils sont régulièrement informés des acquis et du comportement scolaires de leur enfant.</w:t>
            </w:r>
          </w:p>
        </w:tc>
        <w:tc>
          <w:tcPr>
            <w:tcW w:w="5127" w:type="dxa"/>
            <w:vAlign w:val="center"/>
            <w:hideMark/>
          </w:tcPr>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Les parents sont garants du respect de l’obligation d’assiduité par leurs enfants ; ils doivent respecter et faire respecter les horaires de l’école.</w:t>
            </w:r>
          </w:p>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Il leur revient de faire respecter par leurs</w:t>
            </w:r>
            <w:r w:rsidR="00131724" w:rsidRPr="00790EA2">
              <w:rPr>
                <w:rFonts w:ascii="Times New Roman" w:eastAsia="Times New Roman" w:hAnsi="Times New Roman" w:cs="Times New Roman"/>
                <w:lang w:eastAsia="fr-FR"/>
              </w:rPr>
              <w:t xml:space="preserve"> enfants le principe de laïcité.</w:t>
            </w:r>
          </w:p>
          <w:p w:rsidR="00D5194B" w:rsidRPr="00790EA2" w:rsidRDefault="00D5194B" w:rsidP="007A2A9C">
            <w:pPr>
              <w:spacing w:after="0" w:line="240" w:lineRule="auto"/>
              <w:jc w:val="both"/>
              <w:rPr>
                <w:rFonts w:ascii="Times New Roman" w:eastAsia="Times New Roman" w:hAnsi="Times New Roman" w:cs="Times New Roman"/>
                <w:lang w:eastAsia="fr-FR"/>
              </w:rPr>
            </w:pPr>
            <w:r w:rsidRPr="00790EA2">
              <w:rPr>
                <w:rFonts w:ascii="Times New Roman" w:eastAsia="Times New Roman" w:hAnsi="Times New Roman" w:cs="Times New Roman"/>
                <w:lang w:eastAsia="fr-FR"/>
              </w:rPr>
              <w:t>Dans toutes leurs relations avec les autres membres de la communauté éducative, ils doivent faire preuve de réserve et de respect des personnes et des fonctions.</w:t>
            </w:r>
          </w:p>
        </w:tc>
      </w:tr>
    </w:tbl>
    <w:p w:rsidR="00D5194B" w:rsidRPr="001F316E" w:rsidRDefault="00D5194B" w:rsidP="00A02939">
      <w:pPr>
        <w:pStyle w:val="Paragraphedeliste"/>
        <w:numPr>
          <w:ilvl w:val="0"/>
          <w:numId w:val="5"/>
        </w:numPr>
        <w:spacing w:line="240" w:lineRule="auto"/>
        <w:rPr>
          <w:rFonts w:ascii="Times New Roman" w:eastAsia="Times New Roman" w:hAnsi="Times New Roman" w:cs="Times New Roman"/>
          <w:sz w:val="24"/>
          <w:szCs w:val="24"/>
          <w:lang w:eastAsia="fr-FR"/>
        </w:rPr>
      </w:pPr>
      <w:r w:rsidRPr="001F316E">
        <w:rPr>
          <w:rFonts w:ascii="Times New Roman" w:eastAsia="Times New Roman" w:hAnsi="Times New Roman" w:cs="Times New Roman"/>
          <w:sz w:val="24"/>
          <w:szCs w:val="24"/>
          <w:lang w:eastAsia="fr-FR"/>
        </w:rPr>
        <w:t>Les personnels enseignants et non enseignants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71"/>
        <w:gridCol w:w="5172"/>
      </w:tblGrid>
      <w:tr w:rsidR="00790EA2" w:rsidRPr="00D5194B" w:rsidTr="001F316E">
        <w:trPr>
          <w:tblCellSpacing w:w="15" w:type="dxa"/>
          <w:jc w:val="center"/>
        </w:trPr>
        <w:tc>
          <w:tcPr>
            <w:tcW w:w="5126" w:type="dxa"/>
            <w:vAlign w:val="center"/>
          </w:tcPr>
          <w:p w:rsidR="00790EA2" w:rsidRPr="00790EA2" w:rsidRDefault="00790EA2" w:rsidP="00790EA2">
            <w:pPr>
              <w:spacing w:after="0" w:line="240" w:lineRule="auto"/>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Droits</w:t>
            </w:r>
          </w:p>
        </w:tc>
        <w:tc>
          <w:tcPr>
            <w:tcW w:w="5127" w:type="dxa"/>
            <w:vAlign w:val="center"/>
          </w:tcPr>
          <w:p w:rsidR="00790EA2" w:rsidRPr="00790EA2" w:rsidRDefault="00790EA2" w:rsidP="00790EA2">
            <w:pPr>
              <w:spacing w:after="0" w:line="240" w:lineRule="auto"/>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Obligations</w:t>
            </w:r>
          </w:p>
        </w:tc>
      </w:tr>
      <w:tr w:rsidR="00D5194B" w:rsidRPr="00D5194B" w:rsidTr="001F316E">
        <w:trPr>
          <w:tblCellSpacing w:w="15" w:type="dxa"/>
          <w:jc w:val="center"/>
        </w:trPr>
        <w:tc>
          <w:tcPr>
            <w:tcW w:w="5126" w:type="dxa"/>
            <w:vAlign w:val="center"/>
            <w:hideMark/>
          </w:tcPr>
          <w:p w:rsidR="00D5194B" w:rsidRPr="00790EA2" w:rsidRDefault="00D5194B" w:rsidP="007A2A9C">
            <w:pPr>
              <w:spacing w:after="0" w:line="240" w:lineRule="auto"/>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Tous les personnels de l’école ont droit au respect de leur statut et de leur mission par tous les autres membres de la communauté éducative.</w:t>
            </w:r>
          </w:p>
          <w:p w:rsidR="00D5194B" w:rsidRPr="00790EA2" w:rsidRDefault="00D5194B" w:rsidP="007A2A9C">
            <w:pPr>
              <w:spacing w:after="0" w:line="240" w:lineRule="auto"/>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 </w:t>
            </w:r>
          </w:p>
        </w:tc>
        <w:tc>
          <w:tcPr>
            <w:tcW w:w="5127" w:type="dxa"/>
            <w:vAlign w:val="center"/>
            <w:hideMark/>
          </w:tcPr>
          <w:p w:rsidR="00D5194B" w:rsidRPr="00790EA2" w:rsidRDefault="00D5194B" w:rsidP="007A2A9C">
            <w:pPr>
              <w:spacing w:after="0" w:line="240" w:lineRule="auto"/>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Tous les personnels ont l’obligation de respecter les personnes et leurs convictions, de faire preuve de réserve dans leurs propos. Ils s’interdisent tout comportement, geste ou parole, qui traduirait du mépris à l’égard des élèves ou de leur famille, qui serait discriminatoire ou susceptible de heurter leur sensibilité.</w:t>
            </w:r>
          </w:p>
          <w:p w:rsidR="00D5194B" w:rsidRPr="00790EA2" w:rsidRDefault="00D5194B" w:rsidP="007A2A9C">
            <w:pPr>
              <w:spacing w:after="0" w:line="240" w:lineRule="auto"/>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Les enseignants doivent être à l’écoute des parents et répondre à leurs demandes d’informations sur les acquis et le comportement scolaires de leur enfant.</w:t>
            </w:r>
          </w:p>
        </w:tc>
      </w:tr>
    </w:tbl>
    <w:p w:rsidR="00790EA2" w:rsidRDefault="00790EA2" w:rsidP="00790EA2">
      <w:pPr>
        <w:spacing w:after="0" w:line="240" w:lineRule="auto"/>
        <w:rPr>
          <w:rFonts w:ascii="Times New Roman" w:eastAsia="Times New Roman" w:hAnsi="Times New Roman" w:cs="Times New Roman"/>
          <w:b/>
          <w:bCs/>
          <w:sz w:val="24"/>
          <w:szCs w:val="24"/>
          <w:lang w:eastAsia="fr-FR"/>
        </w:rPr>
      </w:pPr>
    </w:p>
    <w:p w:rsidR="00790EA2" w:rsidRPr="00A02939" w:rsidRDefault="00CB1D44" w:rsidP="00790EA2">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11</w:t>
      </w:r>
      <w:r w:rsidR="00D5194B" w:rsidRPr="00D5194B">
        <w:rPr>
          <w:rFonts w:ascii="Times New Roman" w:eastAsia="Times New Roman" w:hAnsi="Times New Roman" w:cs="Times New Roman"/>
          <w:b/>
          <w:bCs/>
          <w:sz w:val="24"/>
          <w:szCs w:val="24"/>
          <w:lang w:eastAsia="fr-FR"/>
        </w:rPr>
        <w:t xml:space="preserve">/ </w:t>
      </w:r>
      <w:r w:rsidR="00790EA2">
        <w:rPr>
          <w:rFonts w:ascii="Times New Roman" w:eastAsia="Times New Roman" w:hAnsi="Times New Roman" w:cs="Times New Roman"/>
          <w:b/>
          <w:bCs/>
          <w:sz w:val="24"/>
          <w:szCs w:val="24"/>
          <w:lang w:eastAsia="fr-FR"/>
        </w:rPr>
        <w:t>REGLES DE VIE DE L’ECOLE</w:t>
      </w:r>
    </w:p>
    <w:p w:rsidR="00D5194B" w:rsidRPr="00790EA2" w:rsidRDefault="00790EA2" w:rsidP="00A02939">
      <w:pPr>
        <w:spacing w:after="0" w:line="240" w:lineRule="auto"/>
        <w:ind w:firstLine="708"/>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Dès l'école maternelle, l'enfant s'approprie les règles du « vivre ensemble » et la compréhension des attentes de l'école. Ces règles sont explicitées dans le cadre du projet de classe.</w:t>
      </w:r>
    </w:p>
    <w:p w:rsidR="00D5194B" w:rsidRPr="00790EA2" w:rsidRDefault="00D5194B" w:rsidP="00790EA2">
      <w:pPr>
        <w:spacing w:after="0" w:line="240" w:lineRule="auto"/>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 xml:space="preserve">Les comportements les mieux adaptés à l’activité scolaire </w:t>
      </w:r>
      <w:r w:rsidR="006500FD">
        <w:rPr>
          <w:rFonts w:ascii="Times New Roman" w:eastAsia="Times New Roman" w:hAnsi="Times New Roman" w:cs="Times New Roman"/>
          <w:szCs w:val="24"/>
          <w:lang w:eastAsia="fr-FR"/>
        </w:rPr>
        <w:t xml:space="preserve">sont encouragés et </w:t>
      </w:r>
      <w:r w:rsidR="00790EA2" w:rsidRPr="00790EA2">
        <w:rPr>
          <w:rFonts w:ascii="Times New Roman" w:eastAsia="Times New Roman" w:hAnsi="Times New Roman" w:cs="Times New Roman"/>
          <w:szCs w:val="24"/>
          <w:lang w:eastAsia="fr-FR"/>
        </w:rPr>
        <w:t>valorisés : calme, attention, soin, entraide, respect d'autrui.</w:t>
      </w:r>
    </w:p>
    <w:p w:rsidR="00D5194B" w:rsidRPr="00790EA2" w:rsidRDefault="00D5194B" w:rsidP="00A02939">
      <w:pPr>
        <w:spacing w:after="0" w:line="240" w:lineRule="auto"/>
        <w:ind w:firstLine="708"/>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À l’inverse, les comportements qui troublent l’activité scolaire, les manquements au règlement intérieur de l’école, et en particulier toute atteinte à l’intégrité physique ou morale des autres élèves ou des enseignants, donnent lieu à des réprimandes, qui sont portées à la connaissance des parents.</w:t>
      </w:r>
      <w:r w:rsidR="0073756A">
        <w:rPr>
          <w:rFonts w:ascii="Times New Roman" w:eastAsia="Times New Roman" w:hAnsi="Times New Roman" w:cs="Times New Roman"/>
          <w:szCs w:val="24"/>
          <w:lang w:eastAsia="fr-FR"/>
        </w:rPr>
        <w:t xml:space="preserve"> </w:t>
      </w:r>
      <w:r w:rsidRPr="00790EA2">
        <w:rPr>
          <w:rFonts w:ascii="Times New Roman" w:eastAsia="Times New Roman" w:hAnsi="Times New Roman" w:cs="Times New Roman"/>
          <w:szCs w:val="24"/>
          <w:lang w:eastAsia="fr-FR"/>
        </w:rPr>
        <w:t>Les réprimandes ne peuvent en aucun cas porter atteinte à l’intégrité morale ou physique d’un enfant : tout châtiment corporel ou traitement humiliant est strictement interdit.</w:t>
      </w:r>
    </w:p>
    <w:p w:rsidR="00D5194B" w:rsidRPr="00790EA2" w:rsidRDefault="00D5194B" w:rsidP="00A02939">
      <w:pPr>
        <w:spacing w:after="0" w:line="240" w:lineRule="auto"/>
        <w:ind w:firstLine="708"/>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 xml:space="preserve">Le règlement de chaque classe précise les </w:t>
      </w:r>
      <w:r w:rsidR="00790EA2" w:rsidRPr="00790EA2">
        <w:rPr>
          <w:rFonts w:ascii="Times New Roman" w:eastAsia="Times New Roman" w:hAnsi="Times New Roman" w:cs="Times New Roman"/>
          <w:szCs w:val="24"/>
          <w:lang w:eastAsia="fr-FR"/>
        </w:rPr>
        <w:t>réprimandes</w:t>
      </w:r>
      <w:r w:rsidRPr="00790EA2">
        <w:rPr>
          <w:rFonts w:ascii="Times New Roman" w:eastAsia="Times New Roman" w:hAnsi="Times New Roman" w:cs="Times New Roman"/>
          <w:szCs w:val="24"/>
          <w:lang w:eastAsia="fr-FR"/>
        </w:rPr>
        <w:t>, qui sont connues de tous.</w:t>
      </w:r>
    </w:p>
    <w:p w:rsidR="00790EA2" w:rsidRPr="00790EA2" w:rsidRDefault="00790EA2" w:rsidP="00A02939">
      <w:pPr>
        <w:pStyle w:val="Corpsdetexte"/>
        <w:ind w:left="0" w:right="117" w:firstLine="708"/>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Lorsqu'un enfant a un compor</w:t>
      </w:r>
      <w:r w:rsidR="0073756A">
        <w:rPr>
          <w:rFonts w:ascii="Times New Roman" w:eastAsia="Times New Roman" w:hAnsi="Times New Roman" w:cs="Times New Roman"/>
          <w:szCs w:val="24"/>
          <w:lang w:eastAsia="fr-FR"/>
        </w:rPr>
        <w:t xml:space="preserve">tement momentanément difficile il pourra être </w:t>
      </w:r>
      <w:r w:rsidRPr="00790EA2">
        <w:rPr>
          <w:rFonts w:ascii="Times New Roman" w:eastAsia="Times New Roman" w:hAnsi="Times New Roman" w:cs="Times New Roman"/>
          <w:szCs w:val="24"/>
          <w:lang w:eastAsia="fr-FR"/>
        </w:rPr>
        <w:t xml:space="preserve">temporairement </w:t>
      </w:r>
      <w:r w:rsidR="0073756A">
        <w:rPr>
          <w:rFonts w:ascii="Times New Roman" w:eastAsia="Times New Roman" w:hAnsi="Times New Roman" w:cs="Times New Roman"/>
          <w:szCs w:val="24"/>
          <w:lang w:eastAsia="fr-FR"/>
        </w:rPr>
        <w:t xml:space="preserve">accueilli </w:t>
      </w:r>
      <w:r w:rsidRPr="00790EA2">
        <w:rPr>
          <w:rFonts w:ascii="Times New Roman" w:eastAsia="Times New Roman" w:hAnsi="Times New Roman" w:cs="Times New Roman"/>
          <w:szCs w:val="24"/>
          <w:lang w:eastAsia="fr-FR"/>
        </w:rPr>
        <w:t>dan</w:t>
      </w:r>
      <w:r w:rsidR="0073756A">
        <w:rPr>
          <w:rFonts w:ascii="Times New Roman" w:eastAsia="Times New Roman" w:hAnsi="Times New Roman" w:cs="Times New Roman"/>
          <w:szCs w:val="24"/>
          <w:lang w:eastAsia="fr-FR"/>
        </w:rPr>
        <w:t xml:space="preserve">s une </w:t>
      </w:r>
      <w:r w:rsidR="00D1410F">
        <w:rPr>
          <w:rFonts w:ascii="Times New Roman" w:eastAsia="Times New Roman" w:hAnsi="Times New Roman" w:cs="Times New Roman"/>
          <w:szCs w:val="24"/>
          <w:lang w:eastAsia="fr-FR"/>
        </w:rPr>
        <w:t xml:space="preserve">ou plusieurs </w:t>
      </w:r>
      <w:r w:rsidR="0073756A">
        <w:rPr>
          <w:rFonts w:ascii="Times New Roman" w:eastAsia="Times New Roman" w:hAnsi="Times New Roman" w:cs="Times New Roman"/>
          <w:szCs w:val="24"/>
          <w:lang w:eastAsia="fr-FR"/>
        </w:rPr>
        <w:t>autre</w:t>
      </w:r>
      <w:r w:rsidR="00D1410F">
        <w:rPr>
          <w:rFonts w:ascii="Times New Roman" w:eastAsia="Times New Roman" w:hAnsi="Times New Roman" w:cs="Times New Roman"/>
          <w:szCs w:val="24"/>
          <w:lang w:eastAsia="fr-FR"/>
        </w:rPr>
        <w:t>s</w:t>
      </w:r>
      <w:r w:rsidR="0073756A">
        <w:rPr>
          <w:rFonts w:ascii="Times New Roman" w:eastAsia="Times New Roman" w:hAnsi="Times New Roman" w:cs="Times New Roman"/>
          <w:szCs w:val="24"/>
          <w:lang w:eastAsia="fr-FR"/>
        </w:rPr>
        <w:t xml:space="preserve"> classe</w:t>
      </w:r>
      <w:r w:rsidR="00D1410F">
        <w:rPr>
          <w:rFonts w:ascii="Times New Roman" w:eastAsia="Times New Roman" w:hAnsi="Times New Roman" w:cs="Times New Roman"/>
          <w:szCs w:val="24"/>
          <w:lang w:eastAsia="fr-FR"/>
        </w:rPr>
        <w:t>s</w:t>
      </w:r>
      <w:r w:rsidRPr="00790EA2">
        <w:rPr>
          <w:rFonts w:ascii="Times New Roman" w:eastAsia="Times New Roman" w:hAnsi="Times New Roman" w:cs="Times New Roman"/>
          <w:szCs w:val="24"/>
          <w:lang w:eastAsia="fr-FR"/>
        </w:rPr>
        <w:t>. En tout état de cause, l'élève ne doit à aucun moment être laissé seul sans surveillance.</w:t>
      </w:r>
    </w:p>
    <w:p w:rsidR="00790EA2" w:rsidRPr="00D5194B" w:rsidRDefault="00790EA2" w:rsidP="00790EA2">
      <w:pPr>
        <w:pStyle w:val="Corpsdetexte"/>
        <w:ind w:left="0" w:right="117"/>
        <w:jc w:val="both"/>
        <w:rPr>
          <w:rFonts w:ascii="Times New Roman" w:eastAsia="Times New Roman" w:hAnsi="Times New Roman" w:cs="Times New Roman"/>
          <w:sz w:val="24"/>
          <w:szCs w:val="24"/>
          <w:lang w:eastAsia="fr-FR"/>
        </w:rPr>
      </w:pPr>
    </w:p>
    <w:p w:rsidR="00790EA2" w:rsidRPr="00A02939" w:rsidRDefault="00CB1D44" w:rsidP="00790EA2">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12</w:t>
      </w:r>
      <w:r w:rsidR="00D5194B" w:rsidRPr="00D5194B">
        <w:rPr>
          <w:rFonts w:ascii="Times New Roman" w:eastAsia="Times New Roman" w:hAnsi="Times New Roman" w:cs="Times New Roman"/>
          <w:b/>
          <w:bCs/>
          <w:sz w:val="24"/>
          <w:szCs w:val="24"/>
          <w:lang w:eastAsia="fr-FR"/>
        </w:rPr>
        <w:t>/ UTILISATION DU RÈGLEMENT INTÉRIEUR</w:t>
      </w:r>
    </w:p>
    <w:p w:rsidR="00D5194B" w:rsidRPr="00790EA2" w:rsidRDefault="00D5194B" w:rsidP="00A02939">
      <w:pPr>
        <w:spacing w:after="0" w:line="240" w:lineRule="auto"/>
        <w:ind w:firstLine="708"/>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 xml:space="preserve">Les articles de ce règlement complètent sans les contredire les articles du </w:t>
      </w:r>
      <w:r w:rsidR="0073756A" w:rsidRPr="00790EA2">
        <w:rPr>
          <w:rFonts w:ascii="Times New Roman" w:eastAsia="Times New Roman" w:hAnsi="Times New Roman" w:cs="Times New Roman"/>
          <w:szCs w:val="24"/>
          <w:lang w:eastAsia="fr-FR"/>
        </w:rPr>
        <w:t xml:space="preserve">règlement type départemental des écoles maternelles et élémentaires publiques de </w:t>
      </w:r>
      <w:r w:rsidR="005542C0" w:rsidRPr="00790EA2">
        <w:rPr>
          <w:rFonts w:ascii="Times New Roman" w:eastAsia="Times New Roman" w:hAnsi="Times New Roman" w:cs="Times New Roman"/>
          <w:szCs w:val="24"/>
          <w:lang w:eastAsia="fr-FR"/>
        </w:rPr>
        <w:t>la Haute-Saône</w:t>
      </w:r>
      <w:r w:rsidRPr="00790EA2">
        <w:rPr>
          <w:rFonts w:ascii="Times New Roman" w:eastAsia="Times New Roman" w:hAnsi="Times New Roman" w:cs="Times New Roman"/>
          <w:szCs w:val="24"/>
          <w:lang w:eastAsia="fr-FR"/>
        </w:rPr>
        <w:t>.</w:t>
      </w:r>
    </w:p>
    <w:p w:rsidR="00D5194B" w:rsidRPr="00790EA2" w:rsidRDefault="00D5194B" w:rsidP="00A02939">
      <w:pPr>
        <w:spacing w:after="0" w:line="240" w:lineRule="auto"/>
        <w:ind w:firstLine="708"/>
        <w:jc w:val="both"/>
        <w:rPr>
          <w:rFonts w:ascii="Times New Roman" w:eastAsia="Times New Roman" w:hAnsi="Times New Roman" w:cs="Times New Roman"/>
          <w:szCs w:val="24"/>
          <w:lang w:eastAsia="fr-FR"/>
        </w:rPr>
      </w:pPr>
      <w:r w:rsidRPr="00790EA2">
        <w:rPr>
          <w:rFonts w:ascii="Times New Roman" w:eastAsia="Times New Roman" w:hAnsi="Times New Roman" w:cs="Times New Roman"/>
          <w:szCs w:val="24"/>
          <w:lang w:eastAsia="fr-FR"/>
        </w:rPr>
        <w:t>Ce règlement a été voté par le conseil d’école</w:t>
      </w:r>
      <w:r w:rsidR="00955C6E">
        <w:rPr>
          <w:rFonts w:ascii="Times New Roman" w:eastAsia="Times New Roman" w:hAnsi="Times New Roman" w:cs="Times New Roman"/>
          <w:szCs w:val="24"/>
          <w:lang w:eastAsia="fr-FR"/>
        </w:rPr>
        <w:t xml:space="preserve"> le </w:t>
      </w:r>
      <w:r w:rsidR="00955C6E" w:rsidRPr="00955C6E">
        <w:rPr>
          <w:rFonts w:ascii="Times New Roman" w:eastAsia="Times New Roman" w:hAnsi="Times New Roman" w:cs="Times New Roman"/>
          <w:szCs w:val="24"/>
          <w:highlight w:val="yellow"/>
          <w:lang w:eastAsia="fr-FR"/>
        </w:rPr>
        <w:t>………</w:t>
      </w:r>
      <w:r w:rsidRPr="00955C6E">
        <w:rPr>
          <w:rFonts w:ascii="Times New Roman" w:eastAsia="Times New Roman" w:hAnsi="Times New Roman" w:cs="Times New Roman"/>
          <w:szCs w:val="24"/>
          <w:highlight w:val="yellow"/>
          <w:lang w:eastAsia="fr-FR"/>
        </w:rPr>
        <w:t>.</w:t>
      </w:r>
      <w:r w:rsidR="0073756A">
        <w:rPr>
          <w:rFonts w:ascii="Times New Roman" w:eastAsia="Times New Roman" w:hAnsi="Times New Roman" w:cs="Times New Roman"/>
          <w:szCs w:val="24"/>
          <w:lang w:eastAsia="fr-FR"/>
        </w:rPr>
        <w:t xml:space="preserve"> </w:t>
      </w:r>
      <w:r w:rsidRPr="00790EA2">
        <w:rPr>
          <w:rFonts w:ascii="Times New Roman" w:eastAsia="Times New Roman" w:hAnsi="Times New Roman" w:cs="Times New Roman"/>
          <w:szCs w:val="24"/>
          <w:lang w:eastAsia="fr-FR"/>
        </w:rPr>
        <w:t>Il est valable jusqu’au premier Conseil d’école de l’année suivante.</w:t>
      </w:r>
    </w:p>
    <w:p w:rsidR="002B0A28" w:rsidRDefault="002B0A28" w:rsidP="00790EA2">
      <w:pPr>
        <w:spacing w:after="0"/>
      </w:pPr>
    </w:p>
    <w:p w:rsidR="006E53B1" w:rsidRDefault="00A42D33" w:rsidP="00790EA2">
      <w:pPr>
        <w:spacing w:after="0"/>
        <w:rPr>
          <w:rFonts w:ascii="Times New Roman" w:eastAsia="Times New Roman" w:hAnsi="Times New Roman" w:cs="Times New Roman"/>
          <w:b/>
          <w:szCs w:val="24"/>
          <w:u w:val="single"/>
          <w:lang w:eastAsia="fr-FR"/>
        </w:rPr>
      </w:pPr>
      <w:r w:rsidRPr="0073756A">
        <w:rPr>
          <w:rFonts w:ascii="Times New Roman" w:eastAsia="Times New Roman" w:hAnsi="Times New Roman" w:cs="Times New Roman"/>
          <w:b/>
          <w:szCs w:val="24"/>
          <w:u w:val="single"/>
          <w:lang w:eastAsia="fr-FR"/>
        </w:rPr>
        <w:t>Signatures des représentants légaux :</w:t>
      </w:r>
    </w:p>
    <w:tbl>
      <w:tblPr>
        <w:tblStyle w:val="Grilledutableau"/>
        <w:tblW w:w="0" w:type="auto"/>
        <w:tblLook w:val="04A0" w:firstRow="1" w:lastRow="0" w:firstColumn="1" w:lastColumn="0" w:noHBand="0" w:noVBand="1"/>
      </w:tblPr>
      <w:tblGrid>
        <w:gridCol w:w="10456"/>
      </w:tblGrid>
      <w:tr w:rsidR="0073756A" w:rsidTr="0008403F">
        <w:trPr>
          <w:trHeight w:val="1630"/>
        </w:trPr>
        <w:tc>
          <w:tcPr>
            <w:tcW w:w="10456" w:type="dxa"/>
          </w:tcPr>
          <w:p w:rsidR="0073756A" w:rsidRDefault="0073756A" w:rsidP="00790EA2">
            <w:pPr>
              <w:rPr>
                <w:rFonts w:ascii="Times New Roman" w:eastAsia="Times New Roman" w:hAnsi="Times New Roman" w:cs="Times New Roman"/>
                <w:b/>
                <w:szCs w:val="24"/>
                <w:u w:val="single"/>
                <w:lang w:eastAsia="fr-FR"/>
              </w:rPr>
            </w:pPr>
          </w:p>
        </w:tc>
      </w:tr>
    </w:tbl>
    <w:p w:rsidR="0073756A" w:rsidRPr="0073756A" w:rsidRDefault="0073756A" w:rsidP="00790EA2">
      <w:pPr>
        <w:spacing w:after="0"/>
        <w:rPr>
          <w:rFonts w:ascii="Times New Roman" w:eastAsia="Times New Roman" w:hAnsi="Times New Roman" w:cs="Times New Roman"/>
          <w:b/>
          <w:szCs w:val="24"/>
          <w:u w:val="single"/>
          <w:lang w:eastAsia="fr-FR"/>
        </w:rPr>
      </w:pPr>
    </w:p>
    <w:sectPr w:rsidR="0073756A" w:rsidRPr="0073756A" w:rsidSect="00790EA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8A" w:rsidRDefault="00CE748A" w:rsidP="00CD4DFE">
      <w:pPr>
        <w:spacing w:after="0" w:line="240" w:lineRule="auto"/>
      </w:pPr>
      <w:r>
        <w:separator/>
      </w:r>
    </w:p>
  </w:endnote>
  <w:endnote w:type="continuationSeparator" w:id="0">
    <w:p w:rsidR="00CE748A" w:rsidRDefault="00CE748A" w:rsidP="00CD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75631857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CD4DFE" w:rsidRPr="00CD4DFE" w:rsidRDefault="00CD4DFE" w:rsidP="00CD4DFE">
            <w:pPr>
              <w:pStyle w:val="Pieddepage"/>
              <w:jc w:val="right"/>
              <w:rPr>
                <w:rFonts w:ascii="Times New Roman" w:hAnsi="Times New Roman" w:cs="Times New Roman"/>
                <w:sz w:val="18"/>
                <w:szCs w:val="18"/>
              </w:rPr>
            </w:pPr>
            <w:r w:rsidRPr="00CD4DFE">
              <w:rPr>
                <w:rFonts w:ascii="Times New Roman" w:hAnsi="Times New Roman" w:cs="Times New Roman"/>
                <w:sz w:val="18"/>
                <w:szCs w:val="18"/>
              </w:rPr>
              <w:t xml:space="preserve">Page </w:t>
            </w:r>
            <w:r w:rsidRPr="00CD4DFE">
              <w:rPr>
                <w:rFonts w:ascii="Times New Roman" w:hAnsi="Times New Roman" w:cs="Times New Roman"/>
                <w:b/>
                <w:bCs/>
                <w:sz w:val="18"/>
                <w:szCs w:val="18"/>
              </w:rPr>
              <w:fldChar w:fldCharType="begin"/>
            </w:r>
            <w:r w:rsidRPr="00CD4DFE">
              <w:rPr>
                <w:rFonts w:ascii="Times New Roman" w:hAnsi="Times New Roman" w:cs="Times New Roman"/>
                <w:b/>
                <w:bCs/>
                <w:sz w:val="18"/>
                <w:szCs w:val="18"/>
              </w:rPr>
              <w:instrText>PAGE</w:instrText>
            </w:r>
            <w:r w:rsidRPr="00CD4DFE">
              <w:rPr>
                <w:rFonts w:ascii="Times New Roman" w:hAnsi="Times New Roman" w:cs="Times New Roman"/>
                <w:b/>
                <w:bCs/>
                <w:sz w:val="18"/>
                <w:szCs w:val="18"/>
              </w:rPr>
              <w:fldChar w:fldCharType="separate"/>
            </w:r>
            <w:r w:rsidR="00FF5B24">
              <w:rPr>
                <w:rFonts w:ascii="Times New Roman" w:hAnsi="Times New Roman" w:cs="Times New Roman"/>
                <w:b/>
                <w:bCs/>
                <w:noProof/>
                <w:sz w:val="18"/>
                <w:szCs w:val="18"/>
              </w:rPr>
              <w:t>1</w:t>
            </w:r>
            <w:r w:rsidRPr="00CD4DFE">
              <w:rPr>
                <w:rFonts w:ascii="Times New Roman" w:hAnsi="Times New Roman" w:cs="Times New Roman"/>
                <w:b/>
                <w:bCs/>
                <w:sz w:val="18"/>
                <w:szCs w:val="18"/>
              </w:rPr>
              <w:fldChar w:fldCharType="end"/>
            </w:r>
            <w:r w:rsidRPr="00CD4DFE">
              <w:rPr>
                <w:rFonts w:ascii="Times New Roman" w:hAnsi="Times New Roman" w:cs="Times New Roman"/>
                <w:sz w:val="18"/>
                <w:szCs w:val="18"/>
              </w:rPr>
              <w:t xml:space="preserve"> sur </w:t>
            </w:r>
            <w:r w:rsidRPr="00CD4DFE">
              <w:rPr>
                <w:rFonts w:ascii="Times New Roman" w:hAnsi="Times New Roman" w:cs="Times New Roman"/>
                <w:b/>
                <w:bCs/>
                <w:sz w:val="18"/>
                <w:szCs w:val="18"/>
              </w:rPr>
              <w:fldChar w:fldCharType="begin"/>
            </w:r>
            <w:r w:rsidRPr="00CD4DFE">
              <w:rPr>
                <w:rFonts w:ascii="Times New Roman" w:hAnsi="Times New Roman" w:cs="Times New Roman"/>
                <w:b/>
                <w:bCs/>
                <w:sz w:val="18"/>
                <w:szCs w:val="18"/>
              </w:rPr>
              <w:instrText>NUMPAGES</w:instrText>
            </w:r>
            <w:r w:rsidRPr="00CD4DFE">
              <w:rPr>
                <w:rFonts w:ascii="Times New Roman" w:hAnsi="Times New Roman" w:cs="Times New Roman"/>
                <w:b/>
                <w:bCs/>
                <w:sz w:val="18"/>
                <w:szCs w:val="18"/>
              </w:rPr>
              <w:fldChar w:fldCharType="separate"/>
            </w:r>
            <w:r w:rsidR="00FF5B24">
              <w:rPr>
                <w:rFonts w:ascii="Times New Roman" w:hAnsi="Times New Roman" w:cs="Times New Roman"/>
                <w:b/>
                <w:bCs/>
                <w:noProof/>
                <w:sz w:val="18"/>
                <w:szCs w:val="18"/>
              </w:rPr>
              <w:t>4</w:t>
            </w:r>
            <w:r w:rsidRPr="00CD4DFE">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8A" w:rsidRDefault="00CE748A" w:rsidP="00CD4DFE">
      <w:pPr>
        <w:spacing w:after="0" w:line="240" w:lineRule="auto"/>
      </w:pPr>
      <w:r>
        <w:separator/>
      </w:r>
    </w:p>
  </w:footnote>
  <w:footnote w:type="continuationSeparator" w:id="0">
    <w:p w:rsidR="00CE748A" w:rsidRDefault="00CE748A" w:rsidP="00CD4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55E8"/>
    <w:multiLevelType w:val="hybridMultilevel"/>
    <w:tmpl w:val="A086BEB2"/>
    <w:lvl w:ilvl="0" w:tplc="D378508C">
      <w:start w:val="1"/>
      <w:numFmt w:val="bullet"/>
      <w:lvlText w:val="-"/>
      <w:lvlJc w:val="left"/>
      <w:pPr>
        <w:ind w:left="364" w:hanging="360"/>
      </w:pPr>
      <w:rPr>
        <w:rFonts w:ascii="Times New Roman" w:eastAsia="Times New Roman" w:hAnsi="Times New Roman" w:cs="Times New Roman"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1" w15:restartNumberingAfterBreak="0">
    <w:nsid w:val="22444EB0"/>
    <w:multiLevelType w:val="hybridMultilevel"/>
    <w:tmpl w:val="A6D6F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2210E8"/>
    <w:multiLevelType w:val="hybridMultilevel"/>
    <w:tmpl w:val="9A9E4380"/>
    <w:lvl w:ilvl="0" w:tplc="066CA00A">
      <w:start w:val="1"/>
      <w:numFmt w:val="decimal"/>
      <w:lvlText w:val="%1."/>
      <w:lvlJc w:val="left"/>
      <w:pPr>
        <w:ind w:left="905" w:hanging="721"/>
      </w:pPr>
      <w:rPr>
        <w:rFonts w:ascii="Arial MT" w:eastAsia="Arial MT" w:hAnsi="Arial MT" w:cs="Arial MT" w:hint="default"/>
        <w:color w:val="17171C"/>
        <w:spacing w:val="-1"/>
        <w:w w:val="100"/>
        <w:sz w:val="22"/>
        <w:szCs w:val="22"/>
        <w:lang w:val="fr-FR" w:eastAsia="en-US" w:bidi="ar-SA"/>
      </w:rPr>
    </w:lvl>
    <w:lvl w:ilvl="1" w:tplc="3CE80590">
      <w:numFmt w:val="bullet"/>
      <w:lvlText w:val="-"/>
      <w:lvlJc w:val="left"/>
      <w:pPr>
        <w:ind w:left="622" w:hanging="154"/>
      </w:pPr>
      <w:rPr>
        <w:rFonts w:ascii="Arial MT" w:eastAsia="Arial MT" w:hAnsi="Arial MT" w:cs="Arial MT" w:hint="default"/>
        <w:color w:val="17171C"/>
        <w:w w:val="100"/>
        <w:sz w:val="22"/>
        <w:szCs w:val="22"/>
        <w:lang w:val="fr-FR" w:eastAsia="en-US" w:bidi="ar-SA"/>
      </w:rPr>
    </w:lvl>
    <w:lvl w:ilvl="2" w:tplc="BB0AFD20">
      <w:numFmt w:val="bullet"/>
      <w:lvlText w:val="•"/>
      <w:lvlJc w:val="left"/>
      <w:pPr>
        <w:ind w:left="1942" w:hanging="154"/>
      </w:pPr>
      <w:rPr>
        <w:rFonts w:hint="default"/>
        <w:lang w:val="fr-FR" w:eastAsia="en-US" w:bidi="ar-SA"/>
      </w:rPr>
    </w:lvl>
    <w:lvl w:ilvl="3" w:tplc="4E1AA5CE">
      <w:numFmt w:val="bullet"/>
      <w:lvlText w:val="•"/>
      <w:lvlJc w:val="left"/>
      <w:pPr>
        <w:ind w:left="2984" w:hanging="154"/>
      </w:pPr>
      <w:rPr>
        <w:rFonts w:hint="default"/>
        <w:lang w:val="fr-FR" w:eastAsia="en-US" w:bidi="ar-SA"/>
      </w:rPr>
    </w:lvl>
    <w:lvl w:ilvl="4" w:tplc="37F28C6E">
      <w:numFmt w:val="bullet"/>
      <w:lvlText w:val="•"/>
      <w:lvlJc w:val="left"/>
      <w:pPr>
        <w:ind w:left="4026" w:hanging="154"/>
      </w:pPr>
      <w:rPr>
        <w:rFonts w:hint="default"/>
        <w:lang w:val="fr-FR" w:eastAsia="en-US" w:bidi="ar-SA"/>
      </w:rPr>
    </w:lvl>
    <w:lvl w:ilvl="5" w:tplc="BD3E9C32">
      <w:numFmt w:val="bullet"/>
      <w:lvlText w:val="•"/>
      <w:lvlJc w:val="left"/>
      <w:pPr>
        <w:ind w:left="5068" w:hanging="154"/>
      </w:pPr>
      <w:rPr>
        <w:rFonts w:hint="default"/>
        <w:lang w:val="fr-FR" w:eastAsia="en-US" w:bidi="ar-SA"/>
      </w:rPr>
    </w:lvl>
    <w:lvl w:ilvl="6" w:tplc="B68CBE3C">
      <w:numFmt w:val="bullet"/>
      <w:lvlText w:val="•"/>
      <w:lvlJc w:val="left"/>
      <w:pPr>
        <w:ind w:left="6110" w:hanging="154"/>
      </w:pPr>
      <w:rPr>
        <w:rFonts w:hint="default"/>
        <w:lang w:val="fr-FR" w:eastAsia="en-US" w:bidi="ar-SA"/>
      </w:rPr>
    </w:lvl>
    <w:lvl w:ilvl="7" w:tplc="A0E04326">
      <w:numFmt w:val="bullet"/>
      <w:lvlText w:val="•"/>
      <w:lvlJc w:val="left"/>
      <w:pPr>
        <w:ind w:left="7152" w:hanging="154"/>
      </w:pPr>
      <w:rPr>
        <w:rFonts w:hint="default"/>
        <w:lang w:val="fr-FR" w:eastAsia="en-US" w:bidi="ar-SA"/>
      </w:rPr>
    </w:lvl>
    <w:lvl w:ilvl="8" w:tplc="91DC216C">
      <w:numFmt w:val="bullet"/>
      <w:lvlText w:val="•"/>
      <w:lvlJc w:val="left"/>
      <w:pPr>
        <w:ind w:left="8194" w:hanging="154"/>
      </w:pPr>
      <w:rPr>
        <w:rFonts w:hint="default"/>
        <w:lang w:val="fr-FR" w:eastAsia="en-US" w:bidi="ar-SA"/>
      </w:rPr>
    </w:lvl>
  </w:abstractNum>
  <w:abstractNum w:abstractNumId="3" w15:restartNumberingAfterBreak="0">
    <w:nsid w:val="33476306"/>
    <w:multiLevelType w:val="hybridMultilevel"/>
    <w:tmpl w:val="6768A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B60018"/>
    <w:multiLevelType w:val="hybridMultilevel"/>
    <w:tmpl w:val="ACA263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E6492F"/>
    <w:multiLevelType w:val="hybridMultilevel"/>
    <w:tmpl w:val="A8A41028"/>
    <w:lvl w:ilvl="0" w:tplc="50424700">
      <w:numFmt w:val="bullet"/>
      <w:lvlText w:val="-"/>
      <w:lvlJc w:val="left"/>
      <w:pPr>
        <w:ind w:left="622" w:hanging="154"/>
      </w:pPr>
      <w:rPr>
        <w:rFonts w:ascii="Arial MT" w:eastAsia="Arial MT" w:hAnsi="Arial MT" w:cs="Arial MT" w:hint="default"/>
        <w:color w:val="17171C"/>
        <w:w w:val="100"/>
        <w:sz w:val="22"/>
        <w:szCs w:val="22"/>
        <w:lang w:val="fr-FR" w:eastAsia="en-US" w:bidi="ar-SA"/>
      </w:rPr>
    </w:lvl>
    <w:lvl w:ilvl="1" w:tplc="5D5AC110">
      <w:numFmt w:val="bullet"/>
      <w:lvlText w:val="•"/>
      <w:lvlJc w:val="left"/>
      <w:pPr>
        <w:ind w:left="1585" w:hanging="154"/>
      </w:pPr>
      <w:rPr>
        <w:rFonts w:hint="default"/>
        <w:lang w:val="fr-FR" w:eastAsia="en-US" w:bidi="ar-SA"/>
      </w:rPr>
    </w:lvl>
    <w:lvl w:ilvl="2" w:tplc="0F5EF848">
      <w:numFmt w:val="bullet"/>
      <w:lvlText w:val="•"/>
      <w:lvlJc w:val="left"/>
      <w:pPr>
        <w:ind w:left="2551" w:hanging="154"/>
      </w:pPr>
      <w:rPr>
        <w:rFonts w:hint="default"/>
        <w:lang w:val="fr-FR" w:eastAsia="en-US" w:bidi="ar-SA"/>
      </w:rPr>
    </w:lvl>
    <w:lvl w:ilvl="3" w:tplc="A5762FC4">
      <w:numFmt w:val="bullet"/>
      <w:lvlText w:val="•"/>
      <w:lvlJc w:val="left"/>
      <w:pPr>
        <w:ind w:left="3517" w:hanging="154"/>
      </w:pPr>
      <w:rPr>
        <w:rFonts w:hint="default"/>
        <w:lang w:val="fr-FR" w:eastAsia="en-US" w:bidi="ar-SA"/>
      </w:rPr>
    </w:lvl>
    <w:lvl w:ilvl="4" w:tplc="FB14BD66">
      <w:numFmt w:val="bullet"/>
      <w:lvlText w:val="•"/>
      <w:lvlJc w:val="left"/>
      <w:pPr>
        <w:ind w:left="4483" w:hanging="154"/>
      </w:pPr>
      <w:rPr>
        <w:rFonts w:hint="default"/>
        <w:lang w:val="fr-FR" w:eastAsia="en-US" w:bidi="ar-SA"/>
      </w:rPr>
    </w:lvl>
    <w:lvl w:ilvl="5" w:tplc="8D02EDD2">
      <w:numFmt w:val="bullet"/>
      <w:lvlText w:val="•"/>
      <w:lvlJc w:val="left"/>
      <w:pPr>
        <w:ind w:left="5449" w:hanging="154"/>
      </w:pPr>
      <w:rPr>
        <w:rFonts w:hint="default"/>
        <w:lang w:val="fr-FR" w:eastAsia="en-US" w:bidi="ar-SA"/>
      </w:rPr>
    </w:lvl>
    <w:lvl w:ilvl="6" w:tplc="56706CCE">
      <w:numFmt w:val="bullet"/>
      <w:lvlText w:val="•"/>
      <w:lvlJc w:val="left"/>
      <w:pPr>
        <w:ind w:left="6415" w:hanging="154"/>
      </w:pPr>
      <w:rPr>
        <w:rFonts w:hint="default"/>
        <w:lang w:val="fr-FR" w:eastAsia="en-US" w:bidi="ar-SA"/>
      </w:rPr>
    </w:lvl>
    <w:lvl w:ilvl="7" w:tplc="7BCCD1D8">
      <w:numFmt w:val="bullet"/>
      <w:lvlText w:val="•"/>
      <w:lvlJc w:val="left"/>
      <w:pPr>
        <w:ind w:left="7381" w:hanging="154"/>
      </w:pPr>
      <w:rPr>
        <w:rFonts w:hint="default"/>
        <w:lang w:val="fr-FR" w:eastAsia="en-US" w:bidi="ar-SA"/>
      </w:rPr>
    </w:lvl>
    <w:lvl w:ilvl="8" w:tplc="C5BE9142">
      <w:numFmt w:val="bullet"/>
      <w:lvlText w:val="•"/>
      <w:lvlJc w:val="left"/>
      <w:pPr>
        <w:ind w:left="8347" w:hanging="154"/>
      </w:pPr>
      <w:rPr>
        <w:rFonts w:hint="default"/>
        <w:lang w:val="fr-FR" w:eastAsia="en-US" w:bidi="ar-SA"/>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4B"/>
    <w:rsid w:val="0000214C"/>
    <w:rsid w:val="00032EA4"/>
    <w:rsid w:val="000373E0"/>
    <w:rsid w:val="0008403F"/>
    <w:rsid w:val="000A79B6"/>
    <w:rsid w:val="0012572B"/>
    <w:rsid w:val="00130677"/>
    <w:rsid w:val="00131724"/>
    <w:rsid w:val="001475D2"/>
    <w:rsid w:val="00152EE7"/>
    <w:rsid w:val="00154028"/>
    <w:rsid w:val="00180FAC"/>
    <w:rsid w:val="0018486D"/>
    <w:rsid w:val="001F316E"/>
    <w:rsid w:val="0028673C"/>
    <w:rsid w:val="002B0A28"/>
    <w:rsid w:val="00302FEB"/>
    <w:rsid w:val="003155E1"/>
    <w:rsid w:val="003C0CE2"/>
    <w:rsid w:val="0040748C"/>
    <w:rsid w:val="00407D5B"/>
    <w:rsid w:val="004122EC"/>
    <w:rsid w:val="00413018"/>
    <w:rsid w:val="00420017"/>
    <w:rsid w:val="0046343A"/>
    <w:rsid w:val="004C0B31"/>
    <w:rsid w:val="004E32FD"/>
    <w:rsid w:val="004F0614"/>
    <w:rsid w:val="00516DD6"/>
    <w:rsid w:val="005542C0"/>
    <w:rsid w:val="00570E32"/>
    <w:rsid w:val="00647619"/>
    <w:rsid w:val="006500FD"/>
    <w:rsid w:val="00691BD9"/>
    <w:rsid w:val="006B2628"/>
    <w:rsid w:val="006E37CC"/>
    <w:rsid w:val="006E53B1"/>
    <w:rsid w:val="00714B76"/>
    <w:rsid w:val="00727EA4"/>
    <w:rsid w:val="0073756A"/>
    <w:rsid w:val="00790EA2"/>
    <w:rsid w:val="007A2A9C"/>
    <w:rsid w:val="00824382"/>
    <w:rsid w:val="008B22EA"/>
    <w:rsid w:val="00935FF9"/>
    <w:rsid w:val="00936F70"/>
    <w:rsid w:val="00951CDA"/>
    <w:rsid w:val="00955C6E"/>
    <w:rsid w:val="009B0DC4"/>
    <w:rsid w:val="00A02939"/>
    <w:rsid w:val="00A42D33"/>
    <w:rsid w:val="00A512B8"/>
    <w:rsid w:val="00B604EA"/>
    <w:rsid w:val="00C14FEB"/>
    <w:rsid w:val="00C346FF"/>
    <w:rsid w:val="00C73694"/>
    <w:rsid w:val="00CA4D74"/>
    <w:rsid w:val="00CB1D44"/>
    <w:rsid w:val="00CD4DFE"/>
    <w:rsid w:val="00CE1F83"/>
    <w:rsid w:val="00CE631E"/>
    <w:rsid w:val="00CE748A"/>
    <w:rsid w:val="00D1410F"/>
    <w:rsid w:val="00D253E1"/>
    <w:rsid w:val="00D50CE9"/>
    <w:rsid w:val="00D5194B"/>
    <w:rsid w:val="00D76F65"/>
    <w:rsid w:val="00D940B5"/>
    <w:rsid w:val="00DC3597"/>
    <w:rsid w:val="00DD5463"/>
    <w:rsid w:val="00E24889"/>
    <w:rsid w:val="00E34B19"/>
    <w:rsid w:val="00EB2E99"/>
    <w:rsid w:val="00F122FE"/>
    <w:rsid w:val="00F36A0C"/>
    <w:rsid w:val="00F44DE2"/>
    <w:rsid w:val="00F6793A"/>
    <w:rsid w:val="00F838EA"/>
    <w:rsid w:val="00FF5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876B"/>
  <w15:chartTrackingRefBased/>
  <w15:docId w15:val="{2FE37556-C182-49AB-9EEC-868CE68E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51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15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194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519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194B"/>
    <w:rPr>
      <w:b/>
      <w:bCs/>
    </w:rPr>
  </w:style>
  <w:style w:type="character" w:styleId="Accentuation">
    <w:name w:val="Emphasis"/>
    <w:basedOn w:val="Policepardfaut"/>
    <w:uiPriority w:val="20"/>
    <w:qFormat/>
    <w:rsid w:val="00D5194B"/>
    <w:rPr>
      <w:i/>
      <w:iCs/>
    </w:rPr>
  </w:style>
  <w:style w:type="paragraph" w:styleId="Corpsdetexte">
    <w:name w:val="Body Text"/>
    <w:basedOn w:val="Normal"/>
    <w:link w:val="CorpsdetexteCar"/>
    <w:uiPriority w:val="1"/>
    <w:qFormat/>
    <w:rsid w:val="00E24889"/>
    <w:pPr>
      <w:widowControl w:val="0"/>
      <w:autoSpaceDE w:val="0"/>
      <w:autoSpaceDN w:val="0"/>
      <w:spacing w:after="0" w:line="240" w:lineRule="auto"/>
      <w:ind w:left="184"/>
    </w:pPr>
    <w:rPr>
      <w:rFonts w:ascii="Arial MT" w:eastAsia="Arial MT" w:hAnsi="Arial MT" w:cs="Arial MT"/>
    </w:rPr>
  </w:style>
  <w:style w:type="character" w:customStyle="1" w:styleId="CorpsdetexteCar">
    <w:name w:val="Corps de texte Car"/>
    <w:basedOn w:val="Policepardfaut"/>
    <w:link w:val="Corpsdetexte"/>
    <w:uiPriority w:val="1"/>
    <w:rsid w:val="00E24889"/>
    <w:rPr>
      <w:rFonts w:ascii="Arial MT" w:eastAsia="Arial MT" w:hAnsi="Arial MT" w:cs="Arial MT"/>
    </w:rPr>
  </w:style>
  <w:style w:type="paragraph" w:styleId="Paragraphedeliste">
    <w:name w:val="List Paragraph"/>
    <w:basedOn w:val="Normal"/>
    <w:uiPriority w:val="1"/>
    <w:qFormat/>
    <w:rsid w:val="00935FF9"/>
    <w:pPr>
      <w:widowControl w:val="0"/>
      <w:autoSpaceDE w:val="0"/>
      <w:autoSpaceDN w:val="0"/>
      <w:spacing w:after="0" w:line="252" w:lineRule="exact"/>
      <w:ind w:left="905" w:hanging="722"/>
    </w:pPr>
    <w:rPr>
      <w:rFonts w:ascii="Arial MT" w:eastAsia="Arial MT" w:hAnsi="Arial MT" w:cs="Arial MT"/>
    </w:rPr>
  </w:style>
  <w:style w:type="character" w:customStyle="1" w:styleId="Titre2Car">
    <w:name w:val="Titre 2 Car"/>
    <w:basedOn w:val="Policepardfaut"/>
    <w:link w:val="Titre2"/>
    <w:uiPriority w:val="9"/>
    <w:rsid w:val="003155E1"/>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73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0748C"/>
    <w:rPr>
      <w:color w:val="0563C1" w:themeColor="hyperlink"/>
      <w:u w:val="single"/>
    </w:rPr>
  </w:style>
  <w:style w:type="paragraph" w:styleId="Textedebulles">
    <w:name w:val="Balloon Text"/>
    <w:basedOn w:val="Normal"/>
    <w:link w:val="TextedebullesCar"/>
    <w:uiPriority w:val="99"/>
    <w:semiHidden/>
    <w:unhideWhenUsed/>
    <w:rsid w:val="00CE1F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1F83"/>
    <w:rPr>
      <w:rFonts w:ascii="Segoe UI" w:hAnsi="Segoe UI" w:cs="Segoe UI"/>
      <w:sz w:val="18"/>
      <w:szCs w:val="18"/>
    </w:rPr>
  </w:style>
  <w:style w:type="paragraph" w:styleId="En-tte">
    <w:name w:val="header"/>
    <w:basedOn w:val="Normal"/>
    <w:link w:val="En-tteCar"/>
    <w:uiPriority w:val="99"/>
    <w:unhideWhenUsed/>
    <w:rsid w:val="00CD4DFE"/>
    <w:pPr>
      <w:tabs>
        <w:tab w:val="center" w:pos="4536"/>
        <w:tab w:val="right" w:pos="9072"/>
      </w:tabs>
      <w:spacing w:after="0" w:line="240" w:lineRule="auto"/>
    </w:pPr>
  </w:style>
  <w:style w:type="character" w:customStyle="1" w:styleId="En-tteCar">
    <w:name w:val="En-tête Car"/>
    <w:basedOn w:val="Policepardfaut"/>
    <w:link w:val="En-tte"/>
    <w:uiPriority w:val="99"/>
    <w:rsid w:val="00CD4DFE"/>
  </w:style>
  <w:style w:type="paragraph" w:styleId="Pieddepage">
    <w:name w:val="footer"/>
    <w:basedOn w:val="Normal"/>
    <w:link w:val="PieddepageCar"/>
    <w:uiPriority w:val="99"/>
    <w:unhideWhenUsed/>
    <w:rsid w:val="00CD4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8832">
      <w:bodyDiv w:val="1"/>
      <w:marLeft w:val="0"/>
      <w:marRight w:val="0"/>
      <w:marTop w:val="0"/>
      <w:marBottom w:val="0"/>
      <w:divBdr>
        <w:top w:val="none" w:sz="0" w:space="0" w:color="auto"/>
        <w:left w:val="none" w:sz="0" w:space="0" w:color="auto"/>
        <w:bottom w:val="none" w:sz="0" w:space="0" w:color="auto"/>
        <w:right w:val="none" w:sz="0" w:space="0" w:color="auto"/>
      </w:divBdr>
    </w:div>
    <w:div w:id="779181887">
      <w:bodyDiv w:val="1"/>
      <w:marLeft w:val="0"/>
      <w:marRight w:val="0"/>
      <w:marTop w:val="0"/>
      <w:marBottom w:val="0"/>
      <w:divBdr>
        <w:top w:val="none" w:sz="0" w:space="0" w:color="auto"/>
        <w:left w:val="none" w:sz="0" w:space="0" w:color="auto"/>
        <w:bottom w:val="none" w:sz="0" w:space="0" w:color="auto"/>
        <w:right w:val="none" w:sz="0" w:space="0" w:color="auto"/>
      </w:divBdr>
      <w:divsChild>
        <w:div w:id="80701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che.media.education.gouv.fr/file/09_Septembre/64/0/chartelaicite_3_2686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1225</TotalTime>
  <Pages>4</Pages>
  <Words>2652</Words>
  <Characters>14586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superu</cp:lastModifiedBy>
  <cp:revision>83</cp:revision>
  <cp:lastPrinted>2022-07-04T11:59:00Z</cp:lastPrinted>
  <dcterms:created xsi:type="dcterms:W3CDTF">2022-07-03T07:55:00Z</dcterms:created>
  <dcterms:modified xsi:type="dcterms:W3CDTF">2022-07-06T08:13:00Z</dcterms:modified>
</cp:coreProperties>
</file>