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172A5" w:rsidRPr="006172A5" w:rsidRDefault="006172A5" w:rsidP="006172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sz w:val="28"/>
          <w:szCs w:val="28"/>
        </w:rPr>
      </w:pPr>
      <w:r w:rsidRPr="006172A5">
        <w:rPr>
          <w:sz w:val="28"/>
          <w:szCs w:val="28"/>
        </w:rPr>
        <w:t>Un</w:t>
      </w:r>
      <w:r w:rsidR="00CA1300">
        <w:rPr>
          <w:sz w:val="28"/>
          <w:szCs w:val="28"/>
        </w:rPr>
        <w:t xml:space="preserve"> exemple de</w:t>
      </w:r>
      <w:r w:rsidRPr="006172A5">
        <w:rPr>
          <w:sz w:val="28"/>
          <w:szCs w:val="28"/>
        </w:rPr>
        <w:t xml:space="preserve"> séance type en histoire</w:t>
      </w:r>
      <w:r w:rsidR="00CA1300">
        <w:rPr>
          <w:sz w:val="28"/>
          <w:szCs w:val="28"/>
        </w:rPr>
        <w:t xml:space="preserve"> au cycle 3</w:t>
      </w:r>
    </w:p>
    <w:p w:rsidR="00E62DCC" w:rsidRDefault="00E62DCC"/>
    <w:p w:rsidR="006172A5" w:rsidRPr="000F0D88" w:rsidRDefault="00B802B5">
      <w:pPr>
        <w:rPr>
          <w:sz w:val="22"/>
        </w:rPr>
      </w:pPr>
      <w:r>
        <w:rPr>
          <w:sz w:val="22"/>
        </w:rPr>
        <w:t xml:space="preserve">Inspiré d’un article : </w:t>
      </w:r>
      <w:r w:rsidR="006172A5" w:rsidRPr="000F0D88">
        <w:rPr>
          <w:sz w:val="22"/>
        </w:rPr>
        <w:t>Cahiers pédagogiques n°546- Juin 2018</w:t>
      </w:r>
    </w:p>
    <w:p w:rsidR="006172A5" w:rsidRPr="000F0D88" w:rsidRDefault="006172A5">
      <w:pPr>
        <w:rPr>
          <w:sz w:val="20"/>
          <w:szCs w:val="20"/>
        </w:rPr>
      </w:pPr>
      <w:r w:rsidRPr="000F0D88">
        <w:rPr>
          <w:sz w:val="20"/>
          <w:szCs w:val="20"/>
        </w:rPr>
        <w:t>Delphine Guichard, professeur des écoles, Loir et Cher</w:t>
      </w:r>
    </w:p>
    <w:p w:rsidR="006172A5" w:rsidRDefault="006172A5"/>
    <w:p w:rsidR="006172A5" w:rsidRDefault="006172A5">
      <w:r>
        <w:t>25 séances d’histoire pour l’année (5 par période)</w:t>
      </w:r>
    </w:p>
    <w:p w:rsidR="006172A5" w:rsidRDefault="006172A5"/>
    <w:p w:rsidR="006172A5" w:rsidRPr="000F0D88" w:rsidRDefault="006172A5">
      <w:pPr>
        <w:rPr>
          <w:b/>
        </w:rPr>
      </w:pPr>
      <w:r w:rsidRPr="000F0D88">
        <w:rPr>
          <w:b/>
        </w:rPr>
        <w:t>Préparation :</w:t>
      </w:r>
    </w:p>
    <w:p w:rsidR="006172A5" w:rsidRDefault="006172A5">
      <w:r>
        <w:t>- choix d’une question ciblée</w:t>
      </w:r>
    </w:p>
    <w:p w:rsidR="006172A5" w:rsidRDefault="006172A5">
      <w:r>
        <w:t>- réfléchir à ce qu’on veut :</w:t>
      </w:r>
    </w:p>
    <w:p w:rsidR="006172A5" w:rsidRDefault="006172A5" w:rsidP="006172A5">
      <w:pPr>
        <w:ind w:firstLine="708"/>
      </w:pPr>
      <w:r>
        <w:t>*  que les élèves comprennent, apprennent</w:t>
      </w:r>
    </w:p>
    <w:p w:rsidR="006172A5" w:rsidRDefault="006172A5" w:rsidP="006172A5">
      <w:pPr>
        <w:ind w:firstLine="708"/>
      </w:pPr>
      <w:r>
        <w:t>*  que les élèves retiennent à la fin de la séance</w:t>
      </w:r>
    </w:p>
    <w:p w:rsidR="006172A5" w:rsidRDefault="006172A5" w:rsidP="006172A5">
      <w:pPr>
        <w:ind w:firstLine="708"/>
      </w:pPr>
      <w:r>
        <w:tab/>
      </w:r>
    </w:p>
    <w:p w:rsidR="006172A5" w:rsidRDefault="006172A5">
      <w:r>
        <w:rPr>
          <w:rFonts w:ascii="Calibri" w:hAnsi="Calibri" w:cs="Calibri"/>
        </w:rPr>
        <w:t>→</w:t>
      </w:r>
      <w:r>
        <w:t xml:space="preserve"> </w:t>
      </w:r>
      <w:r w:rsidRPr="000F0D88">
        <w:rPr>
          <w:b/>
        </w:rPr>
        <w:t>exemples de question</w:t>
      </w:r>
      <w:r>
        <w:t> :</w:t>
      </w:r>
    </w:p>
    <w:p w:rsidR="006172A5" w:rsidRDefault="006172A5" w:rsidP="006172A5">
      <w:r>
        <w:t>- Qu’est-ce que la découverte du feu a changé dans la vie des hommes ?</w:t>
      </w:r>
    </w:p>
    <w:p w:rsidR="006172A5" w:rsidRDefault="006172A5">
      <w:r>
        <w:t>- Pourquoi Jules césar voulait-il envahir la Gaule ?</w:t>
      </w:r>
    </w:p>
    <w:p w:rsidR="006172A5" w:rsidRDefault="006172A5">
      <w:r>
        <w:t>- Qu’ont fait les romains après avoir conquis la Gaule ?</w:t>
      </w:r>
    </w:p>
    <w:p w:rsidR="00CA1300" w:rsidRDefault="00CA1300">
      <w:r>
        <w:t>- Comment vivaient les paysans au Moyen-Age ?</w:t>
      </w:r>
    </w:p>
    <w:p w:rsidR="006172A5" w:rsidRDefault="006172A5">
      <w:r>
        <w:t xml:space="preserve">- </w:t>
      </w:r>
      <w:r w:rsidR="00CA1300">
        <w:t>Comment les gens du Moyen-Age se défendaient-ils ?</w:t>
      </w:r>
    </w:p>
    <w:p w:rsidR="00CA1300" w:rsidRDefault="00CA1300">
      <w:r>
        <w:t>- Quelle place tenait la religion dans la société médiévale ?</w:t>
      </w:r>
    </w:p>
    <w:p w:rsidR="00CA1300" w:rsidRDefault="00CA1300">
      <w:r>
        <w:t>- Pourquoi les français ont-ils voulu faire la Révolution ?</w:t>
      </w:r>
    </w:p>
    <w:p w:rsidR="00CA1300" w:rsidRDefault="00CA1300">
      <w:r>
        <w:t>- Pourquoi la guerre est-elle revenue si vite après la Première Guerre mondiale ?</w:t>
      </w:r>
    </w:p>
    <w:p w:rsidR="006172A5" w:rsidRDefault="006172A5"/>
    <w:p w:rsidR="00CA1300" w:rsidRDefault="00CA1300"/>
    <w:p w:rsidR="00CA1300" w:rsidRDefault="00CA1300" w:rsidP="001C0038">
      <w:pPr>
        <w:jc w:val="center"/>
        <w:rPr>
          <w:b/>
        </w:rPr>
      </w:pPr>
      <w:r w:rsidRPr="000F0D88">
        <w:rPr>
          <w:b/>
        </w:rPr>
        <w:t>Déroulement de la séance</w:t>
      </w:r>
    </w:p>
    <w:p w:rsidR="001C0038" w:rsidRPr="000F0D88" w:rsidRDefault="001C0038" w:rsidP="001C0038">
      <w:pPr>
        <w:jc w:val="center"/>
        <w:rPr>
          <w:b/>
        </w:rPr>
      </w:pPr>
    </w:p>
    <w:p w:rsidR="00CA1300" w:rsidRDefault="00CA1300"/>
    <w:p w:rsidR="00CA1300" w:rsidRPr="001C0038" w:rsidRDefault="00CA1300">
      <w:pPr>
        <w:rPr>
          <w:b/>
        </w:rPr>
      </w:pPr>
      <w:r w:rsidRPr="001C0038">
        <w:rPr>
          <w:b/>
        </w:rPr>
        <w:t>1. Poser la question à la classe</w:t>
      </w:r>
    </w:p>
    <w:p w:rsidR="00CA1300" w:rsidRDefault="00CA1300"/>
    <w:p w:rsidR="006172A5" w:rsidRPr="001C0038" w:rsidRDefault="00CA1300">
      <w:pPr>
        <w:rPr>
          <w:b/>
        </w:rPr>
      </w:pPr>
      <w:r w:rsidRPr="001C0038">
        <w:rPr>
          <w:b/>
        </w:rPr>
        <w:t>2</w:t>
      </w:r>
      <w:r w:rsidR="006172A5" w:rsidRPr="001C0038">
        <w:rPr>
          <w:b/>
        </w:rPr>
        <w:t xml:space="preserve">. </w:t>
      </w:r>
      <w:r w:rsidRPr="001C0038">
        <w:rPr>
          <w:b/>
        </w:rPr>
        <w:t>Recueil</w:t>
      </w:r>
      <w:r w:rsidR="000F0D88" w:rsidRPr="001C0038">
        <w:rPr>
          <w:b/>
        </w:rPr>
        <w:t>lir les</w:t>
      </w:r>
      <w:r w:rsidRPr="001C0038">
        <w:rPr>
          <w:b/>
        </w:rPr>
        <w:t xml:space="preserve"> conceptions initiales</w:t>
      </w:r>
    </w:p>
    <w:p w:rsidR="00CA1300" w:rsidRDefault="00CA1300">
      <w:r>
        <w:t>* sans document, en utilisant ses connaissances et son imagination</w:t>
      </w:r>
    </w:p>
    <w:p w:rsidR="006172A5" w:rsidRDefault="00CA1300">
      <w:r>
        <w:t>* occasionnellement : raconter le contexte avant de demander les hypothèses pour donne</w:t>
      </w:r>
      <w:r w:rsidR="001C0038">
        <w:t>r</w:t>
      </w:r>
      <w:r>
        <w:t xml:space="preserve"> des éléments de connaissance et qu’ils comprennent mieux la question posée.</w:t>
      </w:r>
    </w:p>
    <w:p w:rsidR="00CA1300" w:rsidRDefault="00CA1300"/>
    <w:p w:rsidR="00CA1300" w:rsidRDefault="00CA1300">
      <w:r>
        <w:t>- Les élèves énoncent leurs hypothèses</w:t>
      </w:r>
      <w:r w:rsidR="00B802B5">
        <w:t xml:space="preserve"> oralement ou par écrit.</w:t>
      </w:r>
    </w:p>
    <w:p w:rsidR="00CA1300" w:rsidRDefault="00CA1300">
      <w:r>
        <w:t>- L’enseignant relèvent les hypothèses au tableau</w:t>
      </w:r>
      <w:r w:rsidR="001C0038">
        <w:t>.</w:t>
      </w:r>
    </w:p>
    <w:p w:rsidR="00CA1300" w:rsidRDefault="00CA1300">
      <w:r>
        <w:t>= accepter toutes les hypothèses, même farfelues ou anachroniques</w:t>
      </w:r>
    </w:p>
    <w:p w:rsidR="00CA1300" w:rsidRDefault="00CA1300"/>
    <w:p w:rsidR="00CA1300" w:rsidRDefault="00CA1300">
      <w:r>
        <w:t>- Les élèves choisissent 2 ou 3 hypothèses (celles qu’ils préfèrent) et les recopient sur leur cahier</w:t>
      </w:r>
      <w:r w:rsidR="000F0D88">
        <w:t xml:space="preserve"> (après le titre-question et la mini-frise à colorier pour situer la période travaillée dans la séance).</w:t>
      </w:r>
    </w:p>
    <w:p w:rsidR="000F0D88" w:rsidRDefault="000F0D88" w:rsidP="000F0D88">
      <w:pPr>
        <w:tabs>
          <w:tab w:val="left" w:pos="2925"/>
        </w:tabs>
      </w:pPr>
      <w:r>
        <w:tab/>
      </w:r>
    </w:p>
    <w:p w:rsidR="000F0D88" w:rsidRDefault="000F0D88">
      <w:r>
        <w:rPr>
          <w:noProof/>
        </w:rPr>
        <w:drawing>
          <wp:anchor distT="0" distB="0" distL="114300" distR="114300" simplePos="0" relativeHeight="251658240" behindDoc="0" locked="0" layoutInCell="1" allowOverlap="1" wp14:anchorId="5B78013E">
            <wp:simplePos x="0" y="0"/>
            <wp:positionH relativeFrom="margin">
              <wp:posOffset>252730</wp:posOffset>
            </wp:positionH>
            <wp:positionV relativeFrom="paragraph">
              <wp:posOffset>15240</wp:posOffset>
            </wp:positionV>
            <wp:extent cx="5086350" cy="1408950"/>
            <wp:effectExtent l="19050" t="19050" r="19050" b="2032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408950"/>
                    </a:xfrm>
                    <a:prstGeom prst="rect">
                      <a:avLst/>
                    </a:prstGeom>
                    <a:ln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1300" w:rsidRDefault="00CA1300"/>
    <w:p w:rsidR="00CA1300" w:rsidRDefault="00CA1300"/>
    <w:p w:rsidR="006172A5" w:rsidRDefault="006172A5"/>
    <w:p w:rsidR="006172A5" w:rsidRDefault="006172A5"/>
    <w:p w:rsidR="006172A5" w:rsidRDefault="006172A5"/>
    <w:p w:rsidR="00E62DCC" w:rsidRDefault="00E62DCC"/>
    <w:p w:rsidR="000F0D88" w:rsidRPr="001C0038" w:rsidRDefault="000F0D88">
      <w:pPr>
        <w:rPr>
          <w:b/>
        </w:rPr>
      </w:pPr>
      <w:r w:rsidRPr="001C0038">
        <w:rPr>
          <w:b/>
        </w:rPr>
        <w:lastRenderedPageBreak/>
        <w:t>3. Raconter</w:t>
      </w:r>
    </w:p>
    <w:p w:rsidR="000F0D88" w:rsidRDefault="000F0D88">
      <w:r>
        <w:t>= apporter quelques connaissances avant l’étude des documents :</w:t>
      </w:r>
    </w:p>
    <w:p w:rsidR="000F0D88" w:rsidRDefault="000F0D88">
      <w:r>
        <w:t xml:space="preserve">   * replacer la question dans son contexte</w:t>
      </w:r>
    </w:p>
    <w:p w:rsidR="000F0D88" w:rsidRDefault="000F0D88">
      <w:r>
        <w:t xml:space="preserve">   * utiliser un vocabulaire précis</w:t>
      </w:r>
    </w:p>
    <w:p w:rsidR="000F0D88" w:rsidRDefault="000F0D88">
      <w:r>
        <w:t xml:space="preserve">   * donner envie de répondre à la question en cherchant (posture de chercheur)</w:t>
      </w:r>
    </w:p>
    <w:p w:rsidR="000F0D88" w:rsidRDefault="000F0D88"/>
    <w:p w:rsidR="000F0D88" w:rsidRDefault="000F0D88">
      <w:r>
        <w:t>- Les élèves écoutent</w:t>
      </w:r>
      <w:r w:rsidR="001C0038">
        <w:t>.</w:t>
      </w:r>
    </w:p>
    <w:p w:rsidR="000F0D88" w:rsidRDefault="000F0D88">
      <w:r>
        <w:t>- Ils peuvent poser des questions</w:t>
      </w:r>
      <w:r w:rsidR="001C0038">
        <w:t>.</w:t>
      </w:r>
    </w:p>
    <w:p w:rsidR="000F0D88" w:rsidRDefault="000F0D88"/>
    <w:p w:rsidR="000F0D88" w:rsidRDefault="000F0D88">
      <w:r w:rsidRPr="001C0038">
        <w:rPr>
          <w:b/>
        </w:rPr>
        <w:t>4. Faire chercher les élèves</w:t>
      </w:r>
      <w:r>
        <w:t xml:space="preserve"> (étude</w:t>
      </w:r>
      <w:r w:rsidR="00D90D21">
        <w:t xml:space="preserve"> d</w:t>
      </w:r>
      <w:r w:rsidR="001C0038">
        <w:t>’</w:t>
      </w:r>
      <w:r w:rsidR="00D90D21">
        <w:t>un ou deux</w:t>
      </w:r>
      <w:r>
        <w:t xml:space="preserve"> documents)</w:t>
      </w:r>
    </w:p>
    <w:p w:rsidR="000F0D88" w:rsidRDefault="000F0D88">
      <w:r>
        <w:t>= enquêter sur la « vraie » réponse à la question grâce à tel(s) document(s)</w:t>
      </w:r>
    </w:p>
    <w:p w:rsidR="000F0D88" w:rsidRDefault="000F0D88">
      <w:r>
        <w:tab/>
        <w:t>* photocopié(s)</w:t>
      </w:r>
    </w:p>
    <w:p w:rsidR="000F0D88" w:rsidRDefault="000F0D88">
      <w:r>
        <w:tab/>
        <w:t>* sur le manuel</w:t>
      </w:r>
    </w:p>
    <w:p w:rsidR="000F0D88" w:rsidRDefault="000F0D88">
      <w:r>
        <w:tab/>
        <w:t>* projeté(s)</w:t>
      </w:r>
    </w:p>
    <w:p w:rsidR="00D90D21" w:rsidRDefault="00D90D21">
      <w:r>
        <w:t>On peut montrer plusieurs photos et les décrire rapidement mais on n’étudie en profondeur qu’un ou deux documents par séance.</w:t>
      </w:r>
    </w:p>
    <w:p w:rsidR="00D90D21" w:rsidRDefault="00D90D21"/>
    <w:p w:rsidR="00D90D21" w:rsidRDefault="00D90D21">
      <w:r>
        <w:t>- Collectivement, on décrit le document à étudier :</w:t>
      </w:r>
    </w:p>
    <w:p w:rsidR="00D90D21" w:rsidRDefault="00D90D21">
      <w:r>
        <w:tab/>
        <w:t>* De quel type de document s’agit-il ?</w:t>
      </w:r>
    </w:p>
    <w:p w:rsidR="00D90D21" w:rsidRDefault="00D90D21">
      <w:r>
        <w:tab/>
        <w:t>* Que représente-t-il ?</w:t>
      </w:r>
    </w:p>
    <w:p w:rsidR="00D90D21" w:rsidRDefault="00D90D21">
      <w:r>
        <w:tab/>
        <w:t>* De quand date-t-il ?</w:t>
      </w:r>
    </w:p>
    <w:p w:rsidR="00D90D21" w:rsidRDefault="00D90D21" w:rsidP="00D90D21">
      <w:pPr>
        <w:ind w:firstLine="708"/>
      </w:pPr>
      <w:r>
        <w:t>* Qui l’a écrit ? peint ?</w:t>
      </w:r>
    </w:p>
    <w:p w:rsidR="00D90D21" w:rsidRDefault="00D90D21" w:rsidP="00D90D21">
      <w:pPr>
        <w:ind w:firstLine="708"/>
      </w:pPr>
    </w:p>
    <w:p w:rsidR="00D90D21" w:rsidRDefault="00D90D21" w:rsidP="00D90D21">
      <w:r>
        <w:t>- Individuellement (ou par 2), chercher la ou les réponses à la question initiale dans le(s) document(s)</w:t>
      </w:r>
      <w:r w:rsidR="008504E5">
        <w:t>.</w:t>
      </w:r>
    </w:p>
    <w:p w:rsidR="00D90D21" w:rsidRDefault="00D90D21" w:rsidP="00D90D21"/>
    <w:p w:rsidR="00E62DCC" w:rsidRDefault="00E62DCC" w:rsidP="00D90D21"/>
    <w:p w:rsidR="00D90D21" w:rsidRPr="001C0038" w:rsidRDefault="00D90D21" w:rsidP="00D90D21">
      <w:pPr>
        <w:rPr>
          <w:b/>
        </w:rPr>
      </w:pPr>
      <w:r w:rsidRPr="001C0038">
        <w:rPr>
          <w:b/>
        </w:rPr>
        <w:t>5. Conclure</w:t>
      </w:r>
    </w:p>
    <w:p w:rsidR="00D90D21" w:rsidRDefault="00D90D21" w:rsidP="00D90D21">
      <w:r>
        <w:t>- Oralement, on met en commun la ou les réponses.</w:t>
      </w:r>
    </w:p>
    <w:p w:rsidR="00D90D21" w:rsidRDefault="00D90D21" w:rsidP="00D90D21">
      <w:r>
        <w:t>- On revient aux hypothèses écrites au tableau.</w:t>
      </w:r>
    </w:p>
    <w:p w:rsidR="00E62DCC" w:rsidRDefault="00E62DCC" w:rsidP="00D90D21"/>
    <w:p w:rsidR="00E62DCC" w:rsidRDefault="00D90D21" w:rsidP="00D90D21">
      <w:r>
        <w:t>- L’enseignant apporte des compléments</w:t>
      </w:r>
      <w:r w:rsidR="00E62DCC">
        <w:t> :</w:t>
      </w:r>
    </w:p>
    <w:p w:rsidR="00E62DCC" w:rsidRDefault="00E62DCC" w:rsidP="00D90D21">
      <w:r>
        <w:t xml:space="preserve">  * </w:t>
      </w:r>
      <w:r w:rsidR="00D90D21">
        <w:t>raconter = combler les vides</w:t>
      </w:r>
      <w:r>
        <w:t xml:space="preserve"> (</w:t>
      </w:r>
      <w:r w:rsidR="00D90D21">
        <w:t>tout ne peut être découvert dans un document</w:t>
      </w:r>
      <w:r>
        <w:t>)</w:t>
      </w:r>
    </w:p>
    <w:p w:rsidR="00E62DCC" w:rsidRDefault="00E62DCC" w:rsidP="00D90D21">
      <w:r>
        <w:t xml:space="preserve">  * </w:t>
      </w:r>
      <w:r w:rsidR="00B802B5">
        <w:t>projeter d’autres documents</w:t>
      </w:r>
      <w:r>
        <w:t xml:space="preserve"> </w:t>
      </w:r>
      <w:r w:rsidR="00B802B5">
        <w:t>moins abordables par les élèves en autonomie</w:t>
      </w:r>
      <w:r>
        <w:t xml:space="preserve"> : ces </w:t>
      </w:r>
    </w:p>
    <w:p w:rsidR="00D90D21" w:rsidRDefault="00E62DCC" w:rsidP="00D90D21">
      <w:r>
        <w:t xml:space="preserve">    </w:t>
      </w:r>
      <w:proofErr w:type="gramStart"/>
      <w:r>
        <w:t>documents</w:t>
      </w:r>
      <w:proofErr w:type="gramEnd"/>
      <w:r w:rsidRPr="00E62DCC">
        <w:t xml:space="preserve"> </w:t>
      </w:r>
      <w:r>
        <w:t>complètent ou contr</w:t>
      </w:r>
      <w:r>
        <w:t>e</w:t>
      </w:r>
      <w:r>
        <w:t>disent</w:t>
      </w:r>
      <w:r>
        <w:t xml:space="preserve"> le document de recherche</w:t>
      </w:r>
    </w:p>
    <w:p w:rsidR="00E62DCC" w:rsidRDefault="00E62DCC" w:rsidP="00D90D21"/>
    <w:p w:rsidR="00D90D21" w:rsidRDefault="00D90D21" w:rsidP="00D90D21">
      <w:r>
        <w:t xml:space="preserve">- On peut coller </w:t>
      </w:r>
      <w:r w:rsidR="00E62DCC">
        <w:t>le</w:t>
      </w:r>
      <w:r>
        <w:t xml:space="preserve"> document témoin dans le cahier pour illustrer la recherche.</w:t>
      </w:r>
    </w:p>
    <w:p w:rsidR="00D90D21" w:rsidRDefault="00D90D21" w:rsidP="00D90D21"/>
    <w:p w:rsidR="00E62DCC" w:rsidRDefault="00D90D21" w:rsidP="00D90D21">
      <w:r>
        <w:t xml:space="preserve">- Les élèves copient la trace écrite : quelques lignes avec les mots-clés (vocabulaire) </w:t>
      </w:r>
    </w:p>
    <w:p w:rsidR="00D90D21" w:rsidRDefault="00E62DCC" w:rsidP="00D90D21">
      <w:r>
        <w:t xml:space="preserve">  </w:t>
      </w:r>
      <w:proofErr w:type="gramStart"/>
      <w:r w:rsidR="00D90D21">
        <w:t>soulignés</w:t>
      </w:r>
      <w:proofErr w:type="gramEnd"/>
      <w:r w:rsidR="001C0038">
        <w:t>.</w:t>
      </w:r>
    </w:p>
    <w:p w:rsidR="00D90D21" w:rsidRDefault="00D90D21" w:rsidP="00D90D21"/>
    <w:p w:rsidR="00D90D21" w:rsidRDefault="001C0038" w:rsidP="00D90D21">
      <w:r>
        <w:t>Éventuellement, on pourra coller un document « As-tu bien compris ? As-tu bien retenu ?</w:t>
      </w:r>
      <w:r w:rsidR="00E62DCC">
        <w:t> »</w:t>
      </w:r>
      <w:r>
        <w:t xml:space="preserve"> qui doit guider les élèves dans la révision de la leçon </w:t>
      </w:r>
    </w:p>
    <w:p w:rsidR="001C0038" w:rsidRDefault="001C0038" w:rsidP="00D90D21"/>
    <w:p w:rsidR="00E62DCC" w:rsidRDefault="00E62DCC" w:rsidP="00D90D21"/>
    <w:p w:rsidR="001C0038" w:rsidRPr="00B802B5" w:rsidRDefault="00B802B5" w:rsidP="00D90D21">
      <w:pPr>
        <w:rPr>
          <w:b/>
        </w:rPr>
      </w:pPr>
      <w:r w:rsidRPr="00B802B5">
        <w:rPr>
          <w:b/>
        </w:rPr>
        <w:t>6. Prolongements</w:t>
      </w:r>
    </w:p>
    <w:p w:rsidR="00B802B5" w:rsidRDefault="00B802B5" w:rsidP="00D90D21">
      <w:r>
        <w:t xml:space="preserve"> Dans le coin livres (ou écoute), laisser à disposition des élèves : </w:t>
      </w:r>
    </w:p>
    <w:p w:rsidR="00B802B5" w:rsidRDefault="00B802B5" w:rsidP="00D90D21">
      <w:r>
        <w:t>- des documentaires</w:t>
      </w:r>
    </w:p>
    <w:p w:rsidR="00B802B5" w:rsidRDefault="00B802B5" w:rsidP="00D90D21">
      <w:r>
        <w:t xml:space="preserve">- des albums et des romans </w:t>
      </w:r>
    </w:p>
    <w:p w:rsidR="001C0038" w:rsidRDefault="00B802B5" w:rsidP="00D90D21">
      <w:r>
        <w:t>- des récits à écouter (podcasts Odyssée, France inte</w:t>
      </w:r>
      <w:r w:rsidR="00E62DCC">
        <w:t>r</w:t>
      </w:r>
      <w:bookmarkStart w:id="0" w:name="_GoBack"/>
      <w:bookmarkEnd w:id="0"/>
    </w:p>
    <w:p w:rsidR="001C0038" w:rsidRDefault="001C0038" w:rsidP="00D90D21"/>
    <w:p w:rsidR="001C0038" w:rsidRDefault="001C0038" w:rsidP="00D90D21">
      <w:r>
        <w:t>Un exemple de trace écrite en CM1</w:t>
      </w:r>
    </w:p>
    <w:p w:rsidR="00E62DCC" w:rsidRDefault="00E62DCC" w:rsidP="00D90D21"/>
    <w:p w:rsidR="001C0038" w:rsidRDefault="001C0038" w:rsidP="00D90D21"/>
    <w:p w:rsidR="001C0038" w:rsidRDefault="001C0038" w:rsidP="00D90D21">
      <w:r>
        <w:rPr>
          <w:noProof/>
        </w:rPr>
        <w:drawing>
          <wp:inline distT="0" distB="0" distL="0" distR="0" wp14:anchorId="3DC2D985" wp14:editId="046BD1DF">
            <wp:extent cx="5760720" cy="74295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2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0038"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E5467" w:rsidRDefault="005E5467" w:rsidP="000F0D88">
      <w:r>
        <w:separator/>
      </w:r>
    </w:p>
  </w:endnote>
  <w:endnote w:type="continuationSeparator" w:id="0">
    <w:p w:rsidR="005E5467" w:rsidRDefault="005E5467" w:rsidP="000F0D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5369582"/>
      <w:docPartObj>
        <w:docPartGallery w:val="Page Numbers (Bottom of Page)"/>
        <w:docPartUnique/>
      </w:docPartObj>
    </w:sdtPr>
    <w:sdtContent>
      <w:p w:rsidR="00E62DCC" w:rsidRDefault="00E62DCC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0D88" w:rsidRDefault="000F0D8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E5467" w:rsidRDefault="005E5467" w:rsidP="000F0D88">
      <w:r>
        <w:separator/>
      </w:r>
    </w:p>
  </w:footnote>
  <w:footnote w:type="continuationSeparator" w:id="0">
    <w:p w:rsidR="005E5467" w:rsidRDefault="005E5467" w:rsidP="000F0D8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72A5"/>
    <w:rsid w:val="000F0D88"/>
    <w:rsid w:val="001C0038"/>
    <w:rsid w:val="005E5467"/>
    <w:rsid w:val="006172A5"/>
    <w:rsid w:val="008504E5"/>
    <w:rsid w:val="00B802B5"/>
    <w:rsid w:val="00CA1300"/>
    <w:rsid w:val="00D74A29"/>
    <w:rsid w:val="00D90D21"/>
    <w:rsid w:val="00E62D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39465009"/>
  <w15:chartTrackingRefBased/>
  <w15:docId w15:val="{CAAC2971-99A8-457A-9670-036D59710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sz w:val="24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F0D8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F0D88"/>
  </w:style>
  <w:style w:type="paragraph" w:styleId="Pieddepage">
    <w:name w:val="footer"/>
    <w:basedOn w:val="Normal"/>
    <w:link w:val="PieddepageCar"/>
    <w:uiPriority w:val="99"/>
    <w:unhideWhenUsed/>
    <w:rsid w:val="000F0D8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F0D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3</Pages>
  <Words>532</Words>
  <Characters>2926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superu</dc:creator>
  <cp:keywords/>
  <dc:description/>
  <cp:lastModifiedBy>superu</cp:lastModifiedBy>
  <cp:revision>3</cp:revision>
  <cp:lastPrinted>2024-04-30T12:06:00Z</cp:lastPrinted>
  <dcterms:created xsi:type="dcterms:W3CDTF">2024-03-14T15:48:00Z</dcterms:created>
  <dcterms:modified xsi:type="dcterms:W3CDTF">2024-04-30T12:06:00Z</dcterms:modified>
</cp:coreProperties>
</file>